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162" w:rsidRDefault="00DC5162">
      <w:pPr>
        <w:ind w:left="210"/>
        <w:rPr>
          <w:snapToGrid w:val="0"/>
          <w:sz w:val="12"/>
          <w:szCs w:val="12"/>
        </w:rPr>
      </w:pPr>
      <w:bookmarkStart w:id="0" w:name="_GoBack"/>
      <w:bookmarkEnd w:id="0"/>
      <w:r>
        <w:rPr>
          <w:rFonts w:hint="eastAsia"/>
          <w:snapToGrid w:val="0"/>
          <w:sz w:val="12"/>
          <w:szCs w:val="12"/>
        </w:rPr>
        <w:t>（第１）</w:t>
      </w:r>
    </w:p>
    <w:p w:rsidR="00DC5162" w:rsidRDefault="00DC5162">
      <w:pPr>
        <w:jc w:val="center"/>
        <w:rPr>
          <w:snapToGrid w:val="0"/>
          <w:sz w:val="12"/>
          <w:szCs w:val="12"/>
        </w:rPr>
      </w:pPr>
      <w:r>
        <w:rPr>
          <w:rFonts w:hint="eastAsia"/>
          <w:snapToGrid w:val="0"/>
          <w:sz w:val="12"/>
          <w:szCs w:val="12"/>
        </w:rPr>
        <w:t>（表）</w:t>
      </w:r>
    </w:p>
    <w:p w:rsidR="00DC5162" w:rsidRDefault="00DC5162">
      <w:pPr>
        <w:spacing w:after="120"/>
        <w:jc w:val="center"/>
        <w:rPr>
          <w:snapToGrid w:val="0"/>
          <w:sz w:val="12"/>
          <w:szCs w:val="12"/>
        </w:rPr>
      </w:pPr>
      <w:r>
        <w:rPr>
          <w:snapToGrid w:val="0"/>
          <w:sz w:val="12"/>
          <w:szCs w:val="12"/>
        </w:rPr>
        <w:fldChar w:fldCharType="begin"/>
      </w:r>
      <w:r>
        <w:rPr>
          <w:snapToGrid w:val="0"/>
          <w:sz w:val="12"/>
          <w:szCs w:val="12"/>
        </w:rPr>
        <w:instrText xml:space="preserve"> eq \o\ad(</w:instrText>
      </w:r>
      <w:r>
        <w:rPr>
          <w:rFonts w:hint="eastAsia"/>
          <w:snapToGrid w:val="0"/>
          <w:sz w:val="12"/>
          <w:szCs w:val="12"/>
        </w:rPr>
        <w:instrText>特定集合住宅整備項目表</w:instrText>
      </w:r>
      <w:r>
        <w:rPr>
          <w:snapToGrid w:val="0"/>
          <w:sz w:val="12"/>
          <w:szCs w:val="12"/>
        </w:rPr>
        <w:instrText>,</w:instrText>
      </w:r>
      <w:r>
        <w:rPr>
          <w:rFonts w:hint="eastAsia"/>
          <w:snapToGrid w:val="0"/>
          <w:sz w:val="12"/>
          <w:szCs w:val="12"/>
        </w:rPr>
        <w:instrText xml:space="preserve">　　　　　　　　　　　　　　　</w:instrText>
      </w:r>
      <w:r>
        <w:rPr>
          <w:snapToGrid w:val="0"/>
          <w:sz w:val="12"/>
          <w:szCs w:val="12"/>
        </w:rPr>
        <w:instrText>)</w:instrText>
      </w:r>
      <w:r>
        <w:rPr>
          <w:snapToGrid w:val="0"/>
          <w:sz w:val="12"/>
          <w:szCs w:val="12"/>
        </w:rPr>
        <w:fldChar w:fldCharType="end"/>
      </w:r>
      <w:r>
        <w:rPr>
          <w:rFonts w:hint="eastAsia"/>
          <w:snapToGrid w:val="0"/>
          <w:vanish/>
          <w:sz w:val="12"/>
          <w:szCs w:val="12"/>
        </w:rPr>
        <w:t>特定集合住宅整備項目表</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340"/>
        <w:gridCol w:w="6640"/>
      </w:tblGrid>
      <w:tr w:rsidR="00DC5162">
        <w:tblPrEx>
          <w:tblCellMar>
            <w:top w:w="0" w:type="dxa"/>
            <w:bottom w:w="0" w:type="dxa"/>
          </w:tblCellMar>
        </w:tblPrEx>
        <w:trPr>
          <w:trHeight w:hRule="exact" w:val="280"/>
        </w:trPr>
        <w:tc>
          <w:tcPr>
            <w:tcW w:w="1340" w:type="dxa"/>
            <w:tcBorders>
              <w:top w:val="single" w:sz="12" w:space="0" w:color="auto"/>
              <w:left w:val="single" w:sz="12" w:space="0" w:color="auto"/>
            </w:tcBorders>
            <w:vAlign w:val="center"/>
          </w:tcPr>
          <w:p w:rsidR="00DC5162" w:rsidRDefault="00DC5162">
            <w:pPr>
              <w:rPr>
                <w:snapToGrid w:val="0"/>
                <w:sz w:val="12"/>
                <w:szCs w:val="12"/>
              </w:rPr>
            </w:pPr>
            <w:r>
              <w:rPr>
                <w:rFonts w:hint="eastAsia"/>
                <w:snapToGrid w:val="0"/>
                <w:sz w:val="12"/>
                <w:szCs w:val="12"/>
              </w:rPr>
              <w:t>１　所在地</w:t>
            </w:r>
          </w:p>
        </w:tc>
        <w:tc>
          <w:tcPr>
            <w:tcW w:w="6640" w:type="dxa"/>
            <w:tcBorders>
              <w:top w:val="single" w:sz="12" w:space="0" w:color="auto"/>
              <w:right w:val="single" w:sz="12" w:space="0" w:color="auto"/>
            </w:tcBorders>
            <w:vAlign w:val="center"/>
          </w:tcPr>
          <w:p w:rsidR="00DC5162" w:rsidRDefault="00DC5162">
            <w:pPr>
              <w:rPr>
                <w:snapToGrid w:val="0"/>
                <w:sz w:val="12"/>
                <w:szCs w:val="12"/>
              </w:rPr>
            </w:pPr>
          </w:p>
        </w:tc>
      </w:tr>
      <w:tr w:rsidR="00DC5162">
        <w:tblPrEx>
          <w:tblCellMar>
            <w:top w:w="0" w:type="dxa"/>
            <w:bottom w:w="0" w:type="dxa"/>
          </w:tblCellMar>
        </w:tblPrEx>
        <w:trPr>
          <w:trHeight w:hRule="exact" w:val="280"/>
        </w:trPr>
        <w:tc>
          <w:tcPr>
            <w:tcW w:w="1340" w:type="dxa"/>
            <w:tcBorders>
              <w:left w:val="single" w:sz="12" w:space="0" w:color="auto"/>
              <w:bottom w:val="single" w:sz="12" w:space="0" w:color="auto"/>
            </w:tcBorders>
            <w:vAlign w:val="center"/>
          </w:tcPr>
          <w:p w:rsidR="00DC5162" w:rsidRDefault="00DC5162">
            <w:pPr>
              <w:rPr>
                <w:snapToGrid w:val="0"/>
                <w:sz w:val="12"/>
                <w:szCs w:val="12"/>
              </w:rPr>
            </w:pPr>
            <w:r>
              <w:rPr>
                <w:rFonts w:hint="eastAsia"/>
                <w:snapToGrid w:val="0"/>
                <w:sz w:val="12"/>
                <w:szCs w:val="12"/>
              </w:rPr>
              <w:t>２　名　称</w:t>
            </w:r>
          </w:p>
        </w:tc>
        <w:tc>
          <w:tcPr>
            <w:tcW w:w="6640" w:type="dxa"/>
            <w:tcBorders>
              <w:bottom w:val="single" w:sz="12" w:space="0" w:color="auto"/>
              <w:right w:val="single" w:sz="12" w:space="0" w:color="auto"/>
            </w:tcBorders>
            <w:vAlign w:val="center"/>
          </w:tcPr>
          <w:p w:rsidR="00DC5162" w:rsidRDefault="00DC5162">
            <w:pPr>
              <w:rPr>
                <w:snapToGrid w:val="0"/>
                <w:sz w:val="12"/>
                <w:szCs w:val="12"/>
              </w:rPr>
            </w:pPr>
          </w:p>
        </w:tc>
      </w:tr>
    </w:tbl>
    <w:p w:rsidR="00DC5162" w:rsidRDefault="00DC5162">
      <w:pPr>
        <w:spacing w:before="60" w:after="60"/>
        <w:ind w:left="210"/>
        <w:rPr>
          <w:snapToGrid w:val="0"/>
          <w:sz w:val="12"/>
          <w:szCs w:val="12"/>
        </w:rPr>
      </w:pPr>
      <w:r>
        <w:rPr>
          <w:rFonts w:hint="eastAsia"/>
          <w:snapToGrid w:val="0"/>
          <w:sz w:val="12"/>
          <w:szCs w:val="12"/>
        </w:rPr>
        <w:t>１　多数の者が利用するもの（特定経路等を含む。）</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240"/>
        <w:gridCol w:w="240"/>
        <w:gridCol w:w="240"/>
        <w:gridCol w:w="5940"/>
        <w:gridCol w:w="360"/>
      </w:tblGrid>
      <w:tr w:rsidR="00DC5162">
        <w:tblPrEx>
          <w:tblCellMar>
            <w:top w:w="0" w:type="dxa"/>
            <w:bottom w:w="0" w:type="dxa"/>
          </w:tblCellMar>
        </w:tblPrEx>
        <w:trPr>
          <w:cantSplit/>
          <w:trHeight w:hRule="exact" w:val="420"/>
        </w:trPr>
        <w:tc>
          <w:tcPr>
            <w:tcW w:w="960" w:type="dxa"/>
            <w:tcBorders>
              <w:top w:val="single" w:sz="12" w:space="0" w:color="auto"/>
              <w:left w:val="single" w:sz="12" w:space="0" w:color="auto"/>
            </w:tcBorders>
            <w:vAlign w:val="center"/>
          </w:tcPr>
          <w:p w:rsidR="00DC5162" w:rsidRDefault="00DC5162">
            <w:pPr>
              <w:ind w:left="-100" w:right="-100"/>
              <w:jc w:val="center"/>
              <w:rPr>
                <w:snapToGrid w:val="0"/>
                <w:sz w:val="12"/>
                <w:szCs w:val="12"/>
              </w:rPr>
            </w:pPr>
            <w:r>
              <w:rPr>
                <w:rFonts w:hint="eastAsia"/>
                <w:snapToGrid w:val="0"/>
                <w:sz w:val="12"/>
                <w:szCs w:val="12"/>
              </w:rPr>
              <w:t>（遵）遵守基準</w:t>
            </w:r>
          </w:p>
          <w:p w:rsidR="00DC5162" w:rsidRDefault="00DC5162">
            <w:pPr>
              <w:ind w:left="-100" w:right="-100"/>
              <w:jc w:val="center"/>
              <w:rPr>
                <w:snapToGrid w:val="0"/>
                <w:sz w:val="12"/>
                <w:szCs w:val="12"/>
              </w:rPr>
            </w:pPr>
            <w:r>
              <w:rPr>
                <w:rFonts w:hint="eastAsia"/>
                <w:snapToGrid w:val="0"/>
                <w:sz w:val="12"/>
                <w:szCs w:val="12"/>
              </w:rPr>
              <w:t>（努）努力基準</w:t>
            </w:r>
          </w:p>
        </w:tc>
        <w:tc>
          <w:tcPr>
            <w:tcW w:w="7020" w:type="dxa"/>
            <w:gridSpan w:val="5"/>
            <w:tcBorders>
              <w:top w:val="single" w:sz="12" w:space="0" w:color="auto"/>
              <w:right w:val="single" w:sz="12" w:space="0" w:color="auto"/>
            </w:tcBorders>
            <w:vAlign w:val="center"/>
          </w:tcPr>
          <w:p w:rsidR="00DC5162" w:rsidRDefault="00DC5162">
            <w:pPr>
              <w:rPr>
                <w:snapToGrid w:val="0"/>
                <w:sz w:val="12"/>
                <w:szCs w:val="12"/>
              </w:rPr>
            </w:pPr>
            <w:r>
              <w:rPr>
                <w:rFonts w:hint="eastAsia"/>
                <w:snapToGrid w:val="0"/>
                <w:sz w:val="12"/>
                <w:szCs w:val="12"/>
              </w:rPr>
              <w:t>多数の者が利用するもの（特定経路等を含む。）</w:t>
            </w:r>
          </w:p>
        </w:tc>
      </w:tr>
      <w:tr w:rsidR="00DC5162">
        <w:tblPrEx>
          <w:tblCellMar>
            <w:top w:w="0" w:type="dxa"/>
            <w:bottom w:w="0" w:type="dxa"/>
          </w:tblCellMar>
        </w:tblPrEx>
        <w:trPr>
          <w:cantSplit/>
          <w:trHeight w:hRule="exact" w:val="460"/>
        </w:trPr>
        <w:tc>
          <w:tcPr>
            <w:tcW w:w="960" w:type="dxa"/>
            <w:vMerge w:val="restart"/>
            <w:tcBorders>
              <w:left w:val="single" w:sz="12" w:space="0" w:color="auto"/>
            </w:tcBorders>
            <w:vAlign w:val="center"/>
          </w:tcPr>
          <w:p w:rsidR="00DC5162" w:rsidRDefault="00DC5162">
            <w:pPr>
              <w:jc w:val="center"/>
              <w:rPr>
                <w:snapToGrid w:val="0"/>
                <w:sz w:val="12"/>
                <w:szCs w:val="12"/>
              </w:rPr>
            </w:pPr>
            <w:r>
              <w:rPr>
                <w:rFonts w:hint="eastAsia"/>
                <w:snapToGrid w:val="0"/>
                <w:sz w:val="12"/>
                <w:szCs w:val="12"/>
              </w:rPr>
              <w:t>整備項目</w:t>
            </w:r>
          </w:p>
        </w:tc>
        <w:tc>
          <w:tcPr>
            <w:tcW w:w="480" w:type="dxa"/>
            <w:gridSpan w:val="2"/>
            <w:vAlign w:val="center"/>
          </w:tcPr>
          <w:p w:rsidR="00DC5162" w:rsidRDefault="00DC5162">
            <w:pPr>
              <w:ind w:left="-40" w:right="-40"/>
              <w:jc w:val="center"/>
              <w:rPr>
                <w:snapToGrid w:val="0"/>
                <w:spacing w:val="-8"/>
                <w:sz w:val="12"/>
                <w:szCs w:val="12"/>
              </w:rPr>
            </w:pPr>
            <w:r>
              <w:rPr>
                <w:rFonts w:hint="eastAsia"/>
                <w:snapToGrid w:val="0"/>
                <w:spacing w:val="-8"/>
                <w:sz w:val="12"/>
                <w:szCs w:val="12"/>
              </w:rPr>
              <w:t>チェック</w:t>
            </w:r>
          </w:p>
        </w:tc>
        <w:tc>
          <w:tcPr>
            <w:tcW w:w="6180" w:type="dxa"/>
            <w:gridSpan w:val="2"/>
            <w:vMerge w:val="restart"/>
            <w:vAlign w:val="center"/>
          </w:tcPr>
          <w:p w:rsidR="00DC5162" w:rsidRDefault="00DC5162">
            <w:pPr>
              <w:jc w:val="center"/>
              <w:rPr>
                <w:snapToGrid w:val="0"/>
                <w:sz w:val="12"/>
                <w:szCs w:val="12"/>
              </w:rPr>
            </w:pPr>
            <w:r>
              <w:rPr>
                <w:rFonts w:hint="eastAsia"/>
                <w:snapToGrid w:val="0"/>
                <w:sz w:val="12"/>
                <w:szCs w:val="12"/>
              </w:rPr>
              <w:t>整備内容</w:t>
            </w:r>
          </w:p>
        </w:tc>
        <w:tc>
          <w:tcPr>
            <w:tcW w:w="360" w:type="dxa"/>
            <w:vMerge w:val="restart"/>
            <w:tcBorders>
              <w:right w:val="single" w:sz="12" w:space="0" w:color="auto"/>
            </w:tcBorders>
            <w:vAlign w:val="center"/>
          </w:tcPr>
          <w:p w:rsidR="00DC5162" w:rsidRDefault="00DC5162">
            <w:pPr>
              <w:spacing w:line="140" w:lineRule="exact"/>
              <w:ind w:left="-100" w:right="-100"/>
              <w:jc w:val="center"/>
              <w:rPr>
                <w:snapToGrid w:val="0"/>
                <w:sz w:val="12"/>
                <w:szCs w:val="12"/>
              </w:rPr>
            </w:pPr>
            <w:r>
              <w:rPr>
                <w:rFonts w:hint="eastAsia"/>
                <w:snapToGrid w:val="0"/>
                <w:sz w:val="12"/>
                <w:szCs w:val="12"/>
              </w:rPr>
              <w:t>緩和</w:t>
            </w:r>
            <w:r>
              <w:rPr>
                <w:snapToGrid w:val="0"/>
                <w:sz w:val="12"/>
                <w:szCs w:val="12"/>
              </w:rPr>
              <w:br/>
            </w:r>
            <w:r>
              <w:rPr>
                <w:rFonts w:hint="eastAsia"/>
                <w:snapToGrid w:val="0"/>
                <w:sz w:val="12"/>
                <w:szCs w:val="12"/>
              </w:rPr>
              <w:t>措置</w:t>
            </w:r>
          </w:p>
        </w:tc>
      </w:tr>
      <w:tr w:rsidR="00DC5162">
        <w:tblPrEx>
          <w:tblCellMar>
            <w:top w:w="0" w:type="dxa"/>
            <w:bottom w:w="0" w:type="dxa"/>
          </w:tblCellMar>
        </w:tblPrEx>
        <w:trPr>
          <w:cantSplit/>
          <w:trHeight w:hRule="exact" w:val="260"/>
        </w:trPr>
        <w:tc>
          <w:tcPr>
            <w:tcW w:w="960" w:type="dxa"/>
            <w:vMerge/>
            <w:tcBorders>
              <w:left w:val="single" w:sz="12" w:space="0" w:color="auto"/>
              <w:bottom w:val="single" w:sz="12" w:space="0" w:color="auto"/>
            </w:tcBorders>
            <w:vAlign w:val="center"/>
          </w:tcPr>
          <w:p w:rsidR="00DC5162" w:rsidRDefault="00DC5162">
            <w:pPr>
              <w:rPr>
                <w:snapToGrid w:val="0"/>
                <w:sz w:val="12"/>
                <w:szCs w:val="12"/>
              </w:rPr>
            </w:pPr>
          </w:p>
        </w:tc>
        <w:tc>
          <w:tcPr>
            <w:tcW w:w="240" w:type="dxa"/>
            <w:tcBorders>
              <w:bottom w:val="single" w:sz="12" w:space="0" w:color="auto"/>
            </w:tcBorders>
            <w:vAlign w:val="center"/>
          </w:tcPr>
          <w:p w:rsidR="00DC5162" w:rsidRDefault="00DC5162">
            <w:pPr>
              <w:ind w:left="-60" w:right="-60"/>
              <w:jc w:val="center"/>
              <w:rPr>
                <w:snapToGrid w:val="0"/>
                <w:sz w:val="12"/>
                <w:szCs w:val="12"/>
              </w:rPr>
            </w:pPr>
            <w:r>
              <w:rPr>
                <w:rFonts w:hint="eastAsia"/>
                <w:snapToGrid w:val="0"/>
                <w:sz w:val="12"/>
                <w:szCs w:val="12"/>
              </w:rPr>
              <w:t>遵</w:t>
            </w:r>
          </w:p>
        </w:tc>
        <w:tc>
          <w:tcPr>
            <w:tcW w:w="240" w:type="dxa"/>
            <w:tcBorders>
              <w:bottom w:val="single" w:sz="12" w:space="0" w:color="auto"/>
            </w:tcBorders>
            <w:vAlign w:val="center"/>
          </w:tcPr>
          <w:p w:rsidR="00DC5162" w:rsidRDefault="00DC5162">
            <w:pPr>
              <w:ind w:left="-60" w:right="-60"/>
              <w:jc w:val="center"/>
              <w:rPr>
                <w:snapToGrid w:val="0"/>
                <w:sz w:val="12"/>
                <w:szCs w:val="12"/>
              </w:rPr>
            </w:pPr>
            <w:r>
              <w:rPr>
                <w:rFonts w:hint="eastAsia"/>
                <w:snapToGrid w:val="0"/>
                <w:sz w:val="12"/>
                <w:szCs w:val="12"/>
              </w:rPr>
              <w:t>努</w:t>
            </w:r>
          </w:p>
        </w:tc>
        <w:tc>
          <w:tcPr>
            <w:tcW w:w="6180" w:type="dxa"/>
            <w:gridSpan w:val="2"/>
            <w:vMerge/>
            <w:tcBorders>
              <w:bottom w:val="single" w:sz="12" w:space="0" w:color="auto"/>
            </w:tcBorders>
            <w:vAlign w:val="center"/>
          </w:tcPr>
          <w:p w:rsidR="00DC5162" w:rsidRDefault="00DC5162">
            <w:pPr>
              <w:rPr>
                <w:snapToGrid w:val="0"/>
                <w:sz w:val="12"/>
                <w:szCs w:val="12"/>
              </w:rPr>
            </w:pPr>
          </w:p>
        </w:tc>
        <w:tc>
          <w:tcPr>
            <w:tcW w:w="360" w:type="dxa"/>
            <w:vMerge/>
            <w:tcBorders>
              <w:bottom w:val="single" w:sz="12" w:space="0" w:color="auto"/>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left w:val="single" w:sz="12" w:space="0" w:color="auto"/>
            </w:tcBorders>
            <w:vAlign w:val="center"/>
          </w:tcPr>
          <w:p w:rsidR="00DC5162" w:rsidRDefault="00DC5162">
            <w:pPr>
              <w:spacing w:line="160" w:lineRule="exact"/>
              <w:rPr>
                <w:snapToGrid w:val="0"/>
                <w:sz w:val="12"/>
                <w:szCs w:val="12"/>
              </w:rPr>
            </w:pPr>
            <w:r>
              <w:rPr>
                <w:rFonts w:hint="eastAsia"/>
                <w:snapToGrid w:val="0"/>
                <w:sz w:val="12"/>
                <w:szCs w:val="12"/>
              </w:rPr>
              <w:t>廊下等</w:t>
            </w:r>
          </w:p>
        </w:tc>
        <w:tc>
          <w:tcPr>
            <w:tcW w:w="240" w:type="dxa"/>
            <w:vAlign w:val="center"/>
          </w:tcPr>
          <w:p w:rsidR="00DC5162" w:rsidRDefault="00DC5162">
            <w:pPr>
              <w:spacing w:line="160" w:lineRule="exact"/>
              <w:ind w:left="-60" w:right="-60"/>
              <w:jc w:val="center"/>
              <w:rPr>
                <w:snapToGrid w:val="0"/>
                <w:sz w:val="12"/>
                <w:szCs w:val="12"/>
              </w:rPr>
            </w:pPr>
          </w:p>
        </w:tc>
        <w:tc>
          <w:tcPr>
            <w:tcW w:w="240" w:type="dxa"/>
            <w:vAlign w:val="center"/>
          </w:tcPr>
          <w:p w:rsidR="00DC5162" w:rsidRDefault="00DC5162">
            <w:pPr>
              <w:spacing w:line="160" w:lineRule="exact"/>
              <w:ind w:left="-60" w:right="-60"/>
              <w:jc w:val="center"/>
              <w:rPr>
                <w:snapToGrid w:val="0"/>
                <w:sz w:val="12"/>
                <w:szCs w:val="12"/>
              </w:rPr>
            </w:pPr>
          </w:p>
        </w:tc>
        <w:tc>
          <w:tcPr>
            <w:tcW w:w="240" w:type="dxa"/>
            <w:vAlign w:val="center"/>
          </w:tcPr>
          <w:p w:rsidR="00DC5162" w:rsidRDefault="00DC5162">
            <w:pPr>
              <w:spacing w:line="160" w:lineRule="exact"/>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60" w:lineRule="exact"/>
              <w:rPr>
                <w:snapToGrid w:val="0"/>
                <w:sz w:val="12"/>
                <w:szCs w:val="12"/>
              </w:rPr>
            </w:pPr>
            <w:r>
              <w:rPr>
                <w:rFonts w:hint="eastAsia"/>
                <w:snapToGrid w:val="0"/>
                <w:sz w:val="12"/>
                <w:szCs w:val="12"/>
              </w:rPr>
              <w:t>表面は粗面又は滑りにくい仕上げ</w:t>
            </w:r>
          </w:p>
        </w:tc>
        <w:tc>
          <w:tcPr>
            <w:tcW w:w="360" w:type="dxa"/>
            <w:tcBorders>
              <w:right w:val="single" w:sz="12" w:space="0" w:color="auto"/>
            </w:tcBorders>
            <w:vAlign w:val="center"/>
          </w:tcPr>
          <w:p w:rsidR="00DC5162" w:rsidRDefault="00DC5162">
            <w:pPr>
              <w:spacing w:line="160" w:lineRule="exact"/>
              <w:jc w:val="center"/>
              <w:rPr>
                <w:snapToGrid w:val="0"/>
                <w:sz w:val="12"/>
                <w:szCs w:val="12"/>
              </w:rPr>
            </w:pPr>
          </w:p>
        </w:tc>
      </w:tr>
      <w:tr w:rsidR="00DC5162">
        <w:tblPrEx>
          <w:tblCellMar>
            <w:top w:w="0" w:type="dxa"/>
            <w:bottom w:w="0" w:type="dxa"/>
          </w:tblCellMar>
        </w:tblPrEx>
        <w:trPr>
          <w:cantSplit/>
          <w:trHeight w:hRule="exact" w:val="200"/>
        </w:trPr>
        <w:tc>
          <w:tcPr>
            <w:tcW w:w="960" w:type="dxa"/>
            <w:tcBorders>
              <w:left w:val="single" w:sz="12" w:space="0" w:color="auto"/>
              <w:bottom w:val="nil"/>
            </w:tcBorders>
            <w:vAlign w:val="center"/>
          </w:tcPr>
          <w:p w:rsidR="00DC5162" w:rsidRDefault="00DC5162">
            <w:pPr>
              <w:rPr>
                <w:snapToGrid w:val="0"/>
                <w:sz w:val="12"/>
                <w:szCs w:val="12"/>
              </w:rPr>
            </w:pPr>
            <w:r>
              <w:rPr>
                <w:rFonts w:hint="eastAsia"/>
                <w:snapToGrid w:val="0"/>
                <w:sz w:val="12"/>
                <w:szCs w:val="12"/>
              </w:rPr>
              <w:t>階段</w:t>
            </w: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rPr>
                <w:snapToGrid w:val="0"/>
                <w:sz w:val="12"/>
                <w:szCs w:val="12"/>
              </w:rPr>
            </w:pPr>
            <w:r>
              <w:rPr>
                <w:rFonts w:hint="eastAsia"/>
                <w:snapToGrid w:val="0"/>
                <w:sz w:val="12"/>
                <w:szCs w:val="12"/>
              </w:rPr>
              <w:t>段がある部分に，手すりの設置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２</w:t>
            </w:r>
          </w:p>
        </w:tc>
        <w:tc>
          <w:tcPr>
            <w:tcW w:w="5940" w:type="dxa"/>
            <w:vAlign w:val="center"/>
          </w:tcPr>
          <w:p w:rsidR="00DC5162" w:rsidRDefault="00DC5162">
            <w:pPr>
              <w:rPr>
                <w:snapToGrid w:val="0"/>
                <w:sz w:val="12"/>
                <w:szCs w:val="12"/>
              </w:rPr>
            </w:pPr>
            <w:r>
              <w:rPr>
                <w:rFonts w:hint="eastAsia"/>
                <w:snapToGrid w:val="0"/>
                <w:sz w:val="12"/>
                <w:szCs w:val="12"/>
              </w:rPr>
              <w:t>表面は粗面又は滑りにくい仕上げ</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３</w:t>
            </w:r>
          </w:p>
        </w:tc>
        <w:tc>
          <w:tcPr>
            <w:tcW w:w="5940" w:type="dxa"/>
            <w:vAlign w:val="center"/>
          </w:tcPr>
          <w:p w:rsidR="00DC5162" w:rsidRDefault="00DC5162">
            <w:pPr>
              <w:rPr>
                <w:snapToGrid w:val="0"/>
                <w:sz w:val="12"/>
                <w:szCs w:val="12"/>
              </w:rPr>
            </w:pPr>
            <w:r>
              <w:rPr>
                <w:rFonts w:hint="eastAsia"/>
                <w:snapToGrid w:val="0"/>
                <w:sz w:val="12"/>
                <w:szCs w:val="12"/>
              </w:rPr>
              <w:t>踏面の端部とその周囲とを色の明度，色相又は彩度の差が大きいことで段を容易に識別可能</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４</w:t>
            </w:r>
          </w:p>
        </w:tc>
        <w:tc>
          <w:tcPr>
            <w:tcW w:w="5940" w:type="dxa"/>
            <w:vAlign w:val="center"/>
          </w:tcPr>
          <w:p w:rsidR="00DC5162" w:rsidRDefault="00DC5162">
            <w:pPr>
              <w:rPr>
                <w:snapToGrid w:val="0"/>
                <w:sz w:val="12"/>
                <w:szCs w:val="12"/>
              </w:rPr>
            </w:pPr>
            <w:r>
              <w:rPr>
                <w:rFonts w:hint="eastAsia"/>
                <w:snapToGrid w:val="0"/>
                <w:sz w:val="12"/>
                <w:szCs w:val="12"/>
              </w:rPr>
              <w:t>段鼻の突き出しその他つまずきの原因となるものを設けない構造</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５</w:t>
            </w:r>
          </w:p>
        </w:tc>
        <w:tc>
          <w:tcPr>
            <w:tcW w:w="5940" w:type="dxa"/>
            <w:vAlign w:val="center"/>
          </w:tcPr>
          <w:p w:rsidR="00DC5162" w:rsidRDefault="00DC5162">
            <w:pPr>
              <w:rPr>
                <w:snapToGrid w:val="0"/>
                <w:sz w:val="12"/>
                <w:szCs w:val="12"/>
              </w:rPr>
            </w:pPr>
            <w:r>
              <w:rPr>
                <w:rFonts w:hint="eastAsia"/>
                <w:snapToGrid w:val="0"/>
                <w:sz w:val="12"/>
                <w:szCs w:val="12"/>
              </w:rPr>
              <w:t>主たる階段は回り階段でないこと。</w:t>
            </w:r>
          </w:p>
        </w:tc>
        <w:tc>
          <w:tcPr>
            <w:tcW w:w="360" w:type="dxa"/>
            <w:tcBorders>
              <w:right w:val="single" w:sz="12" w:space="0" w:color="auto"/>
            </w:tcBorders>
            <w:vAlign w:val="center"/>
          </w:tcPr>
          <w:p w:rsidR="00DC5162" w:rsidRDefault="00DC5162">
            <w:pPr>
              <w:jc w:val="center"/>
              <w:rPr>
                <w:snapToGrid w:val="0"/>
                <w:sz w:val="12"/>
                <w:szCs w:val="12"/>
              </w:rPr>
            </w:pPr>
            <w:r>
              <w:rPr>
                <w:rFonts w:hint="eastAsia"/>
                <w:snapToGrid w:val="0"/>
                <w:sz w:val="12"/>
                <w:szCs w:val="12"/>
              </w:rPr>
              <w:t>１</w:t>
            </w: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６</w:t>
            </w:r>
          </w:p>
        </w:tc>
        <w:tc>
          <w:tcPr>
            <w:tcW w:w="5940" w:type="dxa"/>
            <w:vAlign w:val="center"/>
          </w:tcPr>
          <w:p w:rsidR="00DC5162" w:rsidRDefault="00DC5162">
            <w:pPr>
              <w:rPr>
                <w:snapToGrid w:val="0"/>
                <w:sz w:val="12"/>
                <w:szCs w:val="12"/>
              </w:rPr>
            </w:pPr>
            <w:r>
              <w:rPr>
                <w:rFonts w:hint="eastAsia"/>
                <w:snapToGrid w:val="0"/>
                <w:sz w:val="12"/>
                <w:szCs w:val="12"/>
              </w:rPr>
              <w:t>階段の１以上は，次に掲げるもの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①</w:t>
            </w:r>
          </w:p>
        </w:tc>
        <w:tc>
          <w:tcPr>
            <w:tcW w:w="5940" w:type="dxa"/>
            <w:vAlign w:val="center"/>
          </w:tcPr>
          <w:p w:rsidR="00DC5162" w:rsidRDefault="00DC5162">
            <w:pPr>
              <w:rPr>
                <w:snapToGrid w:val="0"/>
                <w:sz w:val="12"/>
                <w:szCs w:val="12"/>
              </w:rPr>
            </w:pPr>
            <w:r>
              <w:rPr>
                <w:rFonts w:hint="eastAsia"/>
                <w:snapToGrid w:val="0"/>
                <w:sz w:val="12"/>
                <w:szCs w:val="12"/>
              </w:rPr>
              <w:t xml:space="preserve">　踊り場に，手すりの設置</w:t>
            </w:r>
          </w:p>
        </w:tc>
        <w:tc>
          <w:tcPr>
            <w:tcW w:w="360" w:type="dxa"/>
            <w:tcBorders>
              <w:right w:val="single" w:sz="12" w:space="0" w:color="auto"/>
            </w:tcBorders>
            <w:vAlign w:val="center"/>
          </w:tcPr>
          <w:p w:rsidR="00DC5162" w:rsidRDefault="00DC5162">
            <w:pPr>
              <w:jc w:val="center"/>
              <w:rPr>
                <w:snapToGrid w:val="0"/>
                <w:sz w:val="12"/>
                <w:szCs w:val="12"/>
              </w:rPr>
            </w:pPr>
            <w:r>
              <w:rPr>
                <w:rFonts w:hint="eastAsia"/>
                <w:snapToGrid w:val="0"/>
                <w:sz w:val="12"/>
                <w:szCs w:val="12"/>
              </w:rPr>
              <w:t>２</w:t>
            </w: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②</w:t>
            </w:r>
          </w:p>
        </w:tc>
        <w:tc>
          <w:tcPr>
            <w:tcW w:w="5940" w:type="dxa"/>
            <w:vAlign w:val="center"/>
          </w:tcPr>
          <w:p w:rsidR="00DC5162" w:rsidRDefault="00DC5162">
            <w:pPr>
              <w:rPr>
                <w:snapToGrid w:val="0"/>
                <w:sz w:val="12"/>
                <w:szCs w:val="12"/>
              </w:rPr>
            </w:pPr>
            <w:r>
              <w:rPr>
                <w:rFonts w:hint="eastAsia"/>
                <w:snapToGrid w:val="0"/>
                <w:sz w:val="12"/>
                <w:szCs w:val="12"/>
              </w:rPr>
              <w:t xml:space="preserve">　けあげ</w:t>
            </w:r>
            <w:r>
              <w:rPr>
                <w:snapToGrid w:val="0"/>
                <w:sz w:val="12"/>
                <w:szCs w:val="12"/>
              </w:rPr>
              <w:t>18</w:t>
            </w:r>
            <w:r>
              <w:rPr>
                <w:rFonts w:hint="eastAsia"/>
                <w:snapToGrid w:val="0"/>
                <w:sz w:val="12"/>
                <w:szCs w:val="12"/>
              </w:rPr>
              <w:t>㎝以下，踏面</w:t>
            </w:r>
            <w:r>
              <w:rPr>
                <w:snapToGrid w:val="0"/>
                <w:sz w:val="12"/>
                <w:szCs w:val="12"/>
              </w:rPr>
              <w:t>26</w:t>
            </w:r>
            <w:r>
              <w:rPr>
                <w:rFonts w:hint="eastAsia"/>
                <w:snapToGrid w:val="0"/>
                <w:sz w:val="12"/>
                <w:szCs w:val="12"/>
              </w:rPr>
              <w:t>㎝以上，それぞれ一定とする。</w:t>
            </w:r>
          </w:p>
        </w:tc>
        <w:tc>
          <w:tcPr>
            <w:tcW w:w="360" w:type="dxa"/>
            <w:tcBorders>
              <w:right w:val="single" w:sz="12" w:space="0" w:color="auto"/>
            </w:tcBorders>
            <w:vAlign w:val="center"/>
          </w:tcPr>
          <w:p w:rsidR="00DC5162" w:rsidRDefault="00DC5162">
            <w:pPr>
              <w:jc w:val="center"/>
              <w:rPr>
                <w:snapToGrid w:val="0"/>
                <w:sz w:val="12"/>
                <w:szCs w:val="12"/>
              </w:rPr>
            </w:pPr>
            <w:r>
              <w:rPr>
                <w:rFonts w:hint="eastAsia"/>
                <w:snapToGrid w:val="0"/>
                <w:sz w:val="12"/>
                <w:szCs w:val="12"/>
              </w:rPr>
              <w:t>２</w:t>
            </w:r>
          </w:p>
        </w:tc>
      </w:tr>
      <w:tr w:rsidR="00DC5162">
        <w:tblPrEx>
          <w:tblCellMar>
            <w:top w:w="0" w:type="dxa"/>
            <w:bottom w:w="0" w:type="dxa"/>
          </w:tblCellMar>
        </w:tblPrEx>
        <w:trPr>
          <w:cantSplit/>
          <w:trHeight w:hRule="exact" w:val="200"/>
        </w:trPr>
        <w:tc>
          <w:tcPr>
            <w:tcW w:w="960" w:type="dxa"/>
            <w:tcBorders>
              <w:top w:val="nil"/>
              <w:left w:val="single" w:sz="12" w:space="0" w:color="auto"/>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③</w:t>
            </w:r>
          </w:p>
        </w:tc>
        <w:tc>
          <w:tcPr>
            <w:tcW w:w="5940" w:type="dxa"/>
            <w:vAlign w:val="center"/>
          </w:tcPr>
          <w:p w:rsidR="00DC5162" w:rsidRDefault="00DC5162">
            <w:pPr>
              <w:rPr>
                <w:snapToGrid w:val="0"/>
                <w:sz w:val="12"/>
                <w:szCs w:val="12"/>
              </w:rPr>
            </w:pPr>
            <w:r>
              <w:rPr>
                <w:rFonts w:hint="eastAsia"/>
                <w:snapToGrid w:val="0"/>
                <w:sz w:val="12"/>
                <w:szCs w:val="12"/>
              </w:rPr>
              <w:t xml:space="preserve">　階段の幅</w:t>
            </w:r>
            <w:r>
              <w:rPr>
                <w:snapToGrid w:val="0"/>
                <w:sz w:val="12"/>
                <w:szCs w:val="12"/>
              </w:rPr>
              <w:t>120</w:t>
            </w:r>
            <w:r>
              <w:rPr>
                <w:rFonts w:hint="eastAsia"/>
                <w:snapToGrid w:val="0"/>
                <w:sz w:val="12"/>
                <w:szCs w:val="12"/>
              </w:rPr>
              <w:t>㎝以上（手すりの幅は</w:t>
            </w:r>
            <w:r>
              <w:rPr>
                <w:snapToGrid w:val="0"/>
                <w:sz w:val="12"/>
                <w:szCs w:val="12"/>
              </w:rPr>
              <w:t>10</w:t>
            </w:r>
            <w:r>
              <w:rPr>
                <w:rFonts w:hint="eastAsia"/>
                <w:snapToGrid w:val="0"/>
                <w:sz w:val="12"/>
                <w:szCs w:val="12"/>
              </w:rPr>
              <w:t>㎝を限度としてないものとみなす。）</w:t>
            </w:r>
          </w:p>
        </w:tc>
        <w:tc>
          <w:tcPr>
            <w:tcW w:w="360" w:type="dxa"/>
            <w:tcBorders>
              <w:right w:val="single" w:sz="12" w:space="0" w:color="auto"/>
            </w:tcBorders>
            <w:vAlign w:val="center"/>
          </w:tcPr>
          <w:p w:rsidR="00DC5162" w:rsidRDefault="00DC5162">
            <w:pPr>
              <w:jc w:val="center"/>
              <w:rPr>
                <w:snapToGrid w:val="0"/>
                <w:sz w:val="12"/>
                <w:szCs w:val="12"/>
              </w:rPr>
            </w:pPr>
            <w:r>
              <w:rPr>
                <w:rFonts w:hint="eastAsia"/>
                <w:snapToGrid w:val="0"/>
                <w:sz w:val="12"/>
                <w:szCs w:val="12"/>
              </w:rPr>
              <w:t>２</w:t>
            </w:r>
          </w:p>
        </w:tc>
      </w:tr>
      <w:tr w:rsidR="00DC5162">
        <w:tblPrEx>
          <w:tblCellMar>
            <w:top w:w="0" w:type="dxa"/>
            <w:bottom w:w="0" w:type="dxa"/>
          </w:tblCellMar>
        </w:tblPrEx>
        <w:trPr>
          <w:cantSplit/>
          <w:trHeight w:hRule="exact" w:val="200"/>
        </w:trPr>
        <w:tc>
          <w:tcPr>
            <w:tcW w:w="960" w:type="dxa"/>
            <w:vMerge w:val="restart"/>
            <w:tcBorders>
              <w:left w:val="single" w:sz="12" w:space="0" w:color="auto"/>
            </w:tcBorders>
            <w:vAlign w:val="center"/>
          </w:tcPr>
          <w:p w:rsidR="00DC5162" w:rsidRDefault="00DC5162">
            <w:pPr>
              <w:rPr>
                <w:snapToGrid w:val="0"/>
                <w:spacing w:val="-2"/>
                <w:sz w:val="12"/>
                <w:szCs w:val="12"/>
              </w:rPr>
            </w:pPr>
            <w:r>
              <w:rPr>
                <w:rFonts w:hint="eastAsia"/>
                <w:snapToGrid w:val="0"/>
                <w:spacing w:val="-2"/>
                <w:sz w:val="12"/>
                <w:szCs w:val="12"/>
              </w:rPr>
              <w:t>階段に代わり，又はこれに併設する傾斜路</w:t>
            </w: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１</w:t>
            </w:r>
          </w:p>
        </w:tc>
        <w:tc>
          <w:tcPr>
            <w:tcW w:w="5940" w:type="dxa"/>
            <w:vAlign w:val="center"/>
          </w:tcPr>
          <w:p w:rsidR="00DC5162" w:rsidRDefault="0019376A">
            <w:pPr>
              <w:rPr>
                <w:snapToGrid w:val="0"/>
                <w:sz w:val="12"/>
                <w:szCs w:val="12"/>
              </w:rPr>
            </w:pPr>
            <w:r>
              <w:rPr>
                <w:rFonts w:hint="eastAsia"/>
                <w:snapToGrid w:val="0"/>
                <w:sz w:val="12"/>
                <w:szCs w:val="12"/>
              </w:rPr>
              <w:t>勾配</w:t>
            </w:r>
            <w:r w:rsidR="00DC5162">
              <w:rPr>
                <w:snapToGrid w:val="0"/>
                <w:sz w:val="12"/>
                <w:szCs w:val="12"/>
              </w:rPr>
              <w:t>1/12</w:t>
            </w:r>
            <w:r w:rsidR="00DC5162">
              <w:rPr>
                <w:rFonts w:hint="eastAsia"/>
                <w:snapToGrid w:val="0"/>
                <w:sz w:val="12"/>
                <w:szCs w:val="12"/>
              </w:rPr>
              <w:t>を超え，又は高さ</w:t>
            </w:r>
            <w:r w:rsidR="00DC5162">
              <w:rPr>
                <w:snapToGrid w:val="0"/>
                <w:sz w:val="12"/>
                <w:szCs w:val="12"/>
              </w:rPr>
              <w:t>16</w:t>
            </w:r>
            <w:r w:rsidR="00DC5162">
              <w:rPr>
                <w:rFonts w:hint="eastAsia"/>
                <w:snapToGrid w:val="0"/>
                <w:sz w:val="12"/>
                <w:szCs w:val="12"/>
              </w:rPr>
              <w:t>㎝を超える傾斜がある部分に手すりの設置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vMerge/>
            <w:tcBorders>
              <w:left w:val="single" w:sz="12" w:space="0" w:color="auto"/>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２</w:t>
            </w:r>
          </w:p>
        </w:tc>
        <w:tc>
          <w:tcPr>
            <w:tcW w:w="5940" w:type="dxa"/>
            <w:vAlign w:val="center"/>
          </w:tcPr>
          <w:p w:rsidR="00DC5162" w:rsidRDefault="00DC5162">
            <w:pPr>
              <w:rPr>
                <w:snapToGrid w:val="0"/>
                <w:sz w:val="12"/>
                <w:szCs w:val="12"/>
              </w:rPr>
            </w:pPr>
            <w:r>
              <w:rPr>
                <w:rFonts w:hint="eastAsia"/>
                <w:snapToGrid w:val="0"/>
                <w:sz w:val="12"/>
                <w:szCs w:val="12"/>
              </w:rPr>
              <w:t>表面は粗面又は滑りにくい仕上げ</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vMerge/>
            <w:tcBorders>
              <w:left w:val="single" w:sz="12" w:space="0" w:color="auto"/>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３</w:t>
            </w:r>
          </w:p>
        </w:tc>
        <w:tc>
          <w:tcPr>
            <w:tcW w:w="5940" w:type="dxa"/>
            <w:vAlign w:val="center"/>
          </w:tcPr>
          <w:p w:rsidR="00DC5162" w:rsidRDefault="00DC5162">
            <w:pPr>
              <w:rPr>
                <w:snapToGrid w:val="0"/>
                <w:sz w:val="12"/>
                <w:szCs w:val="12"/>
              </w:rPr>
            </w:pPr>
            <w:r>
              <w:rPr>
                <w:rFonts w:hint="eastAsia"/>
                <w:snapToGrid w:val="0"/>
                <w:sz w:val="12"/>
                <w:szCs w:val="12"/>
              </w:rPr>
              <w:t>前後の廊下等との色の明度，色相又は彩度の差が大きいことでその存在を容易に識別可能</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left w:val="single" w:sz="12" w:space="0" w:color="auto"/>
              <w:bottom w:val="nil"/>
            </w:tcBorders>
            <w:vAlign w:val="center"/>
          </w:tcPr>
          <w:p w:rsidR="00DC5162" w:rsidRDefault="00DC5162">
            <w:pPr>
              <w:rPr>
                <w:snapToGrid w:val="0"/>
                <w:spacing w:val="-2"/>
                <w:sz w:val="12"/>
                <w:szCs w:val="12"/>
              </w:rPr>
            </w:pPr>
            <w:r>
              <w:rPr>
                <w:rFonts w:hint="eastAsia"/>
                <w:snapToGrid w:val="0"/>
                <w:spacing w:val="-2"/>
                <w:sz w:val="12"/>
                <w:szCs w:val="12"/>
              </w:rPr>
              <w:t>便所（※１）</w:t>
            </w: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rPr>
                <w:snapToGrid w:val="0"/>
                <w:sz w:val="12"/>
                <w:szCs w:val="12"/>
              </w:rPr>
            </w:pPr>
            <w:r>
              <w:rPr>
                <w:rFonts w:hint="eastAsia"/>
                <w:snapToGrid w:val="0"/>
                <w:sz w:val="12"/>
                <w:szCs w:val="12"/>
              </w:rPr>
              <w:t>床の表面は粗面又は滑りにくい仕上げ</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２</w:t>
            </w:r>
          </w:p>
        </w:tc>
        <w:tc>
          <w:tcPr>
            <w:tcW w:w="5940" w:type="dxa"/>
            <w:vAlign w:val="center"/>
          </w:tcPr>
          <w:p w:rsidR="00DC5162" w:rsidRDefault="00DC5162">
            <w:pPr>
              <w:rPr>
                <w:snapToGrid w:val="0"/>
                <w:sz w:val="12"/>
                <w:szCs w:val="12"/>
              </w:rPr>
            </w:pPr>
            <w:r>
              <w:rPr>
                <w:rFonts w:hint="eastAsia"/>
                <w:snapToGrid w:val="0"/>
                <w:sz w:val="12"/>
                <w:szCs w:val="12"/>
              </w:rPr>
              <w:t>便所のうち１以上（男女別の場合はそれぞれ）は次に掲げるもの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①</w:t>
            </w:r>
          </w:p>
        </w:tc>
        <w:tc>
          <w:tcPr>
            <w:tcW w:w="5940" w:type="dxa"/>
            <w:vAlign w:val="center"/>
          </w:tcPr>
          <w:p w:rsidR="00DC5162" w:rsidRDefault="00DC5162">
            <w:pPr>
              <w:rPr>
                <w:snapToGrid w:val="0"/>
                <w:sz w:val="12"/>
                <w:szCs w:val="12"/>
              </w:rPr>
            </w:pPr>
            <w:r>
              <w:rPr>
                <w:rFonts w:hint="eastAsia"/>
                <w:snapToGrid w:val="0"/>
                <w:sz w:val="12"/>
                <w:szCs w:val="12"/>
              </w:rPr>
              <w:t xml:space="preserve">　</w:t>
            </w:r>
            <w:r w:rsidR="0019376A">
              <w:rPr>
                <w:rFonts w:hint="eastAsia"/>
                <w:snapToGrid w:val="0"/>
                <w:sz w:val="12"/>
                <w:szCs w:val="12"/>
              </w:rPr>
              <w:t>車椅子</w:t>
            </w:r>
            <w:r>
              <w:rPr>
                <w:rFonts w:hint="eastAsia"/>
                <w:snapToGrid w:val="0"/>
                <w:sz w:val="12"/>
                <w:szCs w:val="12"/>
              </w:rPr>
              <w:t>使用者用便房（※４）を１以上設置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②</w:t>
            </w:r>
          </w:p>
        </w:tc>
        <w:tc>
          <w:tcPr>
            <w:tcW w:w="5940" w:type="dxa"/>
            <w:vAlign w:val="center"/>
          </w:tcPr>
          <w:p w:rsidR="00DC5162" w:rsidRDefault="00DC5162">
            <w:pPr>
              <w:rPr>
                <w:snapToGrid w:val="0"/>
                <w:sz w:val="12"/>
                <w:szCs w:val="12"/>
              </w:rPr>
            </w:pPr>
            <w:r>
              <w:rPr>
                <w:rFonts w:hint="eastAsia"/>
                <w:snapToGrid w:val="0"/>
                <w:sz w:val="12"/>
                <w:szCs w:val="12"/>
              </w:rPr>
              <w:t xml:space="preserve">　水洗器具（オストメイト対応）が設置されている便房を１以上設置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３</w:t>
            </w:r>
          </w:p>
        </w:tc>
        <w:tc>
          <w:tcPr>
            <w:tcW w:w="5940" w:type="dxa"/>
            <w:vAlign w:val="center"/>
          </w:tcPr>
          <w:p w:rsidR="00DC5162" w:rsidRDefault="00DC5162">
            <w:pPr>
              <w:rPr>
                <w:snapToGrid w:val="0"/>
                <w:sz w:val="12"/>
                <w:szCs w:val="12"/>
              </w:rPr>
            </w:pPr>
            <w:r>
              <w:rPr>
                <w:rFonts w:hint="eastAsia"/>
                <w:snapToGrid w:val="0"/>
                <w:sz w:val="12"/>
                <w:szCs w:val="12"/>
              </w:rPr>
              <w:t>小便器を設ける場合，床置き式（壁掛式は，受け口の高さ</w:t>
            </w:r>
            <w:r>
              <w:rPr>
                <w:snapToGrid w:val="0"/>
                <w:sz w:val="12"/>
                <w:szCs w:val="12"/>
              </w:rPr>
              <w:t>35</w:t>
            </w:r>
            <w:r>
              <w:rPr>
                <w:rFonts w:hint="eastAsia"/>
                <w:snapToGrid w:val="0"/>
                <w:sz w:val="12"/>
                <w:szCs w:val="12"/>
              </w:rPr>
              <w:t>㎝以下）を１以上設置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left w:val="single" w:sz="12" w:space="0" w:color="auto"/>
              <w:bottom w:val="nil"/>
            </w:tcBorders>
            <w:vAlign w:val="center"/>
          </w:tcPr>
          <w:p w:rsidR="00DC5162" w:rsidRDefault="00DC5162">
            <w:pPr>
              <w:rPr>
                <w:snapToGrid w:val="0"/>
                <w:spacing w:val="-8"/>
                <w:sz w:val="12"/>
                <w:szCs w:val="12"/>
              </w:rPr>
            </w:pPr>
            <w:r>
              <w:rPr>
                <w:rFonts w:hint="eastAsia"/>
                <w:snapToGrid w:val="0"/>
                <w:spacing w:val="-8"/>
                <w:sz w:val="12"/>
                <w:szCs w:val="12"/>
              </w:rPr>
              <w:t>浴室等（※２）</w:t>
            </w: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rPr>
                <w:snapToGrid w:val="0"/>
                <w:sz w:val="12"/>
                <w:szCs w:val="12"/>
              </w:rPr>
            </w:pPr>
            <w:r>
              <w:rPr>
                <w:rFonts w:hint="eastAsia"/>
                <w:snapToGrid w:val="0"/>
                <w:sz w:val="12"/>
                <w:szCs w:val="12"/>
              </w:rPr>
              <w:t>床の表面は粗面又は滑りにくい仕上げ</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２</w:t>
            </w:r>
          </w:p>
        </w:tc>
        <w:tc>
          <w:tcPr>
            <w:tcW w:w="5940" w:type="dxa"/>
            <w:vAlign w:val="center"/>
          </w:tcPr>
          <w:p w:rsidR="00DC5162" w:rsidRDefault="00DC5162">
            <w:pPr>
              <w:rPr>
                <w:snapToGrid w:val="0"/>
                <w:sz w:val="12"/>
                <w:szCs w:val="12"/>
              </w:rPr>
            </w:pPr>
            <w:r>
              <w:rPr>
                <w:rFonts w:hint="eastAsia"/>
                <w:snapToGrid w:val="0"/>
                <w:sz w:val="12"/>
                <w:szCs w:val="12"/>
              </w:rPr>
              <w:t>次に掲げる基準に適合する浴室等を１以上設置（男女別の場合はそれぞれ）</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①</w:t>
            </w:r>
          </w:p>
        </w:tc>
        <w:tc>
          <w:tcPr>
            <w:tcW w:w="5940" w:type="dxa"/>
            <w:vAlign w:val="center"/>
          </w:tcPr>
          <w:p w:rsidR="00DC5162" w:rsidRDefault="00DC5162">
            <w:pPr>
              <w:rPr>
                <w:snapToGrid w:val="0"/>
                <w:sz w:val="12"/>
                <w:szCs w:val="12"/>
              </w:rPr>
            </w:pPr>
            <w:r>
              <w:rPr>
                <w:rFonts w:hint="eastAsia"/>
                <w:snapToGrid w:val="0"/>
                <w:sz w:val="12"/>
                <w:szCs w:val="12"/>
              </w:rPr>
              <w:t xml:space="preserve">　浴槽，シャワー，手すり等の適切な設置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②</w:t>
            </w:r>
          </w:p>
        </w:tc>
        <w:tc>
          <w:tcPr>
            <w:tcW w:w="5940" w:type="dxa"/>
            <w:vAlign w:val="center"/>
          </w:tcPr>
          <w:p w:rsidR="00DC5162" w:rsidRDefault="00DC5162">
            <w:pPr>
              <w:rPr>
                <w:snapToGrid w:val="0"/>
                <w:sz w:val="12"/>
                <w:szCs w:val="12"/>
              </w:rPr>
            </w:pPr>
            <w:r>
              <w:rPr>
                <w:rFonts w:hint="eastAsia"/>
                <w:snapToGrid w:val="0"/>
                <w:sz w:val="12"/>
                <w:szCs w:val="12"/>
              </w:rPr>
              <w:t xml:space="preserve">　</w:t>
            </w:r>
            <w:r w:rsidR="0019376A">
              <w:rPr>
                <w:rFonts w:hint="eastAsia"/>
                <w:snapToGrid w:val="0"/>
                <w:sz w:val="12"/>
                <w:szCs w:val="12"/>
              </w:rPr>
              <w:t>車椅子</w:t>
            </w:r>
            <w:r>
              <w:rPr>
                <w:rFonts w:hint="eastAsia"/>
                <w:snapToGrid w:val="0"/>
                <w:sz w:val="12"/>
                <w:szCs w:val="12"/>
              </w:rPr>
              <w:t>使用者等が円滑に利用できる空間の確保</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③</w:t>
            </w:r>
          </w:p>
        </w:tc>
        <w:tc>
          <w:tcPr>
            <w:tcW w:w="5940" w:type="dxa"/>
            <w:vAlign w:val="center"/>
          </w:tcPr>
          <w:p w:rsidR="00DC5162" w:rsidRDefault="00DC5162">
            <w:pPr>
              <w:rPr>
                <w:snapToGrid w:val="0"/>
                <w:sz w:val="12"/>
                <w:szCs w:val="12"/>
              </w:rPr>
            </w:pPr>
            <w:r>
              <w:rPr>
                <w:rFonts w:hint="eastAsia"/>
                <w:snapToGrid w:val="0"/>
                <w:sz w:val="12"/>
                <w:szCs w:val="12"/>
              </w:rPr>
              <w:t xml:space="preserve">　出入口の幅（開放時有効）</w:t>
            </w:r>
            <w:r>
              <w:rPr>
                <w:snapToGrid w:val="0"/>
                <w:sz w:val="12"/>
                <w:szCs w:val="12"/>
              </w:rPr>
              <w:t>85</w:t>
            </w:r>
            <w:r>
              <w:rPr>
                <w:rFonts w:hint="eastAsia"/>
                <w:snapToGrid w:val="0"/>
                <w:sz w:val="12"/>
                <w:szCs w:val="12"/>
              </w:rPr>
              <w:t>㎝以上</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④</w:t>
            </w:r>
          </w:p>
        </w:tc>
        <w:tc>
          <w:tcPr>
            <w:tcW w:w="5940" w:type="dxa"/>
            <w:vAlign w:val="center"/>
          </w:tcPr>
          <w:p w:rsidR="00DC5162" w:rsidRDefault="00DC5162">
            <w:pPr>
              <w:rPr>
                <w:snapToGrid w:val="0"/>
                <w:spacing w:val="-2"/>
                <w:sz w:val="12"/>
                <w:szCs w:val="12"/>
              </w:rPr>
            </w:pPr>
            <w:r>
              <w:rPr>
                <w:rFonts w:hint="eastAsia"/>
                <w:snapToGrid w:val="0"/>
                <w:spacing w:val="-2"/>
                <w:sz w:val="12"/>
                <w:szCs w:val="12"/>
              </w:rPr>
              <w:t xml:space="preserve">　戸は自動的に開閉する構造その他の</w:t>
            </w:r>
            <w:r w:rsidR="0019376A">
              <w:rPr>
                <w:rFonts w:hint="eastAsia"/>
                <w:snapToGrid w:val="0"/>
                <w:spacing w:val="-2"/>
                <w:sz w:val="12"/>
                <w:szCs w:val="12"/>
              </w:rPr>
              <w:t>車椅子</w:t>
            </w:r>
            <w:r>
              <w:rPr>
                <w:rFonts w:hint="eastAsia"/>
                <w:snapToGrid w:val="0"/>
                <w:spacing w:val="-2"/>
                <w:sz w:val="12"/>
                <w:szCs w:val="12"/>
              </w:rPr>
              <w:t>使用者が容易に開閉し通過可能な構造とし，その前後に高低差なし</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left w:val="single" w:sz="12" w:space="0" w:color="auto"/>
              <w:bottom w:val="nil"/>
            </w:tcBorders>
            <w:vAlign w:val="center"/>
          </w:tcPr>
          <w:p w:rsidR="00DC5162" w:rsidRDefault="00DC5162">
            <w:pPr>
              <w:rPr>
                <w:snapToGrid w:val="0"/>
                <w:spacing w:val="-2"/>
                <w:sz w:val="12"/>
                <w:szCs w:val="12"/>
              </w:rPr>
            </w:pPr>
            <w:r>
              <w:rPr>
                <w:rFonts w:hint="eastAsia"/>
                <w:snapToGrid w:val="0"/>
                <w:spacing w:val="-2"/>
                <w:sz w:val="12"/>
                <w:szCs w:val="12"/>
              </w:rPr>
              <w:t>敷地内の通路</w:t>
            </w: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rPr>
                <w:snapToGrid w:val="0"/>
                <w:sz w:val="12"/>
                <w:szCs w:val="12"/>
              </w:rPr>
            </w:pPr>
            <w:r>
              <w:rPr>
                <w:rFonts w:hint="eastAsia"/>
                <w:snapToGrid w:val="0"/>
                <w:sz w:val="12"/>
                <w:szCs w:val="12"/>
              </w:rPr>
              <w:t>表面は粗面又は滑りにくい仕上げ</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２</w:t>
            </w:r>
          </w:p>
        </w:tc>
        <w:tc>
          <w:tcPr>
            <w:tcW w:w="5940" w:type="dxa"/>
            <w:vAlign w:val="center"/>
          </w:tcPr>
          <w:p w:rsidR="00DC5162" w:rsidRDefault="00DC5162">
            <w:pPr>
              <w:rPr>
                <w:snapToGrid w:val="0"/>
                <w:sz w:val="12"/>
                <w:szCs w:val="12"/>
              </w:rPr>
            </w:pPr>
            <w:r>
              <w:rPr>
                <w:rFonts w:hint="eastAsia"/>
                <w:snapToGrid w:val="0"/>
                <w:sz w:val="12"/>
                <w:szCs w:val="12"/>
              </w:rPr>
              <w:t>段がある部分は次に掲げるもの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①</w:t>
            </w:r>
          </w:p>
        </w:tc>
        <w:tc>
          <w:tcPr>
            <w:tcW w:w="5940" w:type="dxa"/>
            <w:vAlign w:val="center"/>
          </w:tcPr>
          <w:p w:rsidR="00DC5162" w:rsidRDefault="00DC5162">
            <w:pPr>
              <w:rPr>
                <w:snapToGrid w:val="0"/>
                <w:sz w:val="12"/>
                <w:szCs w:val="12"/>
              </w:rPr>
            </w:pPr>
            <w:r>
              <w:rPr>
                <w:rFonts w:hint="eastAsia"/>
                <w:snapToGrid w:val="0"/>
                <w:sz w:val="12"/>
                <w:szCs w:val="12"/>
              </w:rPr>
              <w:t xml:space="preserve">　手すりの設置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②</w:t>
            </w:r>
          </w:p>
        </w:tc>
        <w:tc>
          <w:tcPr>
            <w:tcW w:w="5940" w:type="dxa"/>
            <w:vAlign w:val="center"/>
          </w:tcPr>
          <w:p w:rsidR="00DC5162" w:rsidRDefault="00DC5162">
            <w:pPr>
              <w:rPr>
                <w:snapToGrid w:val="0"/>
                <w:sz w:val="12"/>
                <w:szCs w:val="12"/>
              </w:rPr>
            </w:pPr>
            <w:r>
              <w:rPr>
                <w:rFonts w:hint="eastAsia"/>
                <w:snapToGrid w:val="0"/>
                <w:sz w:val="12"/>
                <w:szCs w:val="12"/>
              </w:rPr>
              <w:t xml:space="preserve">　踏面の端部とその周囲とを色の明度，色相又は彩度の差が大きいことで段を容易に識別可能</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③</w:t>
            </w:r>
          </w:p>
        </w:tc>
        <w:tc>
          <w:tcPr>
            <w:tcW w:w="5940" w:type="dxa"/>
            <w:vAlign w:val="center"/>
          </w:tcPr>
          <w:p w:rsidR="00DC5162" w:rsidRDefault="00DC5162">
            <w:pPr>
              <w:rPr>
                <w:snapToGrid w:val="0"/>
                <w:sz w:val="12"/>
                <w:szCs w:val="12"/>
              </w:rPr>
            </w:pPr>
            <w:r>
              <w:rPr>
                <w:rFonts w:hint="eastAsia"/>
                <w:snapToGrid w:val="0"/>
                <w:sz w:val="12"/>
                <w:szCs w:val="12"/>
              </w:rPr>
              <w:t xml:space="preserve">　段鼻の突き出しその他つまずきの原因となるものを設けない構造</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３</w:t>
            </w:r>
          </w:p>
        </w:tc>
        <w:tc>
          <w:tcPr>
            <w:tcW w:w="5940" w:type="dxa"/>
            <w:vAlign w:val="center"/>
          </w:tcPr>
          <w:p w:rsidR="00DC5162" w:rsidRDefault="00DC5162">
            <w:pPr>
              <w:rPr>
                <w:snapToGrid w:val="0"/>
                <w:sz w:val="12"/>
                <w:szCs w:val="12"/>
              </w:rPr>
            </w:pPr>
            <w:r>
              <w:rPr>
                <w:rFonts w:hint="eastAsia"/>
                <w:snapToGrid w:val="0"/>
                <w:sz w:val="12"/>
                <w:szCs w:val="12"/>
              </w:rPr>
              <w:t>傾斜路は次に掲げるもの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①</w:t>
            </w:r>
          </w:p>
        </w:tc>
        <w:tc>
          <w:tcPr>
            <w:tcW w:w="5940" w:type="dxa"/>
            <w:vAlign w:val="center"/>
          </w:tcPr>
          <w:p w:rsidR="00DC5162" w:rsidRDefault="00DC5162">
            <w:pPr>
              <w:rPr>
                <w:snapToGrid w:val="0"/>
                <w:spacing w:val="-4"/>
                <w:sz w:val="12"/>
                <w:szCs w:val="12"/>
              </w:rPr>
            </w:pPr>
            <w:r>
              <w:rPr>
                <w:rFonts w:hint="eastAsia"/>
                <w:snapToGrid w:val="0"/>
                <w:spacing w:val="-4"/>
                <w:sz w:val="12"/>
                <w:szCs w:val="12"/>
              </w:rPr>
              <w:t xml:space="preserve">　</w:t>
            </w:r>
            <w:r w:rsidR="0019376A">
              <w:rPr>
                <w:rFonts w:hint="eastAsia"/>
                <w:snapToGrid w:val="0"/>
                <w:spacing w:val="-4"/>
                <w:sz w:val="12"/>
                <w:szCs w:val="12"/>
              </w:rPr>
              <w:t>勾配</w:t>
            </w:r>
            <w:r>
              <w:rPr>
                <w:snapToGrid w:val="0"/>
                <w:spacing w:val="-4"/>
                <w:sz w:val="12"/>
                <w:szCs w:val="12"/>
              </w:rPr>
              <w:t>1/12</w:t>
            </w:r>
            <w:r>
              <w:rPr>
                <w:rFonts w:hint="eastAsia"/>
                <w:snapToGrid w:val="0"/>
                <w:spacing w:val="-4"/>
                <w:sz w:val="12"/>
                <w:szCs w:val="12"/>
              </w:rPr>
              <w:t>を超え，又は高さ</w:t>
            </w:r>
            <w:r>
              <w:rPr>
                <w:snapToGrid w:val="0"/>
                <w:spacing w:val="-4"/>
                <w:sz w:val="12"/>
                <w:szCs w:val="12"/>
              </w:rPr>
              <w:t>16</w:t>
            </w:r>
            <w:r>
              <w:rPr>
                <w:rFonts w:hint="eastAsia"/>
                <w:snapToGrid w:val="0"/>
                <w:spacing w:val="-4"/>
                <w:sz w:val="12"/>
                <w:szCs w:val="12"/>
              </w:rPr>
              <w:t>㎝を超え，かつ，</w:t>
            </w:r>
            <w:r w:rsidR="0019376A">
              <w:rPr>
                <w:rFonts w:hint="eastAsia"/>
                <w:snapToGrid w:val="0"/>
                <w:spacing w:val="-4"/>
                <w:sz w:val="12"/>
                <w:szCs w:val="12"/>
              </w:rPr>
              <w:t>勾配</w:t>
            </w:r>
            <w:r>
              <w:rPr>
                <w:snapToGrid w:val="0"/>
                <w:spacing w:val="-4"/>
                <w:sz w:val="12"/>
                <w:szCs w:val="12"/>
              </w:rPr>
              <w:t>1/20</w:t>
            </w:r>
            <w:r>
              <w:rPr>
                <w:rFonts w:hint="eastAsia"/>
                <w:snapToGrid w:val="0"/>
                <w:spacing w:val="-4"/>
                <w:sz w:val="12"/>
                <w:szCs w:val="12"/>
              </w:rPr>
              <w:t>を超える傾斜には手すりの設置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②</w:t>
            </w:r>
          </w:p>
        </w:tc>
        <w:tc>
          <w:tcPr>
            <w:tcW w:w="5940" w:type="dxa"/>
            <w:vAlign w:val="center"/>
          </w:tcPr>
          <w:p w:rsidR="00DC5162" w:rsidRDefault="00DC5162">
            <w:pPr>
              <w:rPr>
                <w:snapToGrid w:val="0"/>
                <w:sz w:val="12"/>
                <w:szCs w:val="12"/>
              </w:rPr>
            </w:pPr>
            <w:r>
              <w:rPr>
                <w:rFonts w:hint="eastAsia"/>
                <w:snapToGrid w:val="0"/>
                <w:sz w:val="12"/>
                <w:szCs w:val="12"/>
              </w:rPr>
              <w:t xml:space="preserve">　前後の通路との色の明度，色相又は彩度の差が大きいことでその存在を容易に識別可能</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left w:val="single" w:sz="12" w:space="0" w:color="auto"/>
              <w:bottom w:val="nil"/>
            </w:tcBorders>
            <w:vAlign w:val="center"/>
          </w:tcPr>
          <w:p w:rsidR="00DC5162" w:rsidRDefault="00DC5162">
            <w:pPr>
              <w:rPr>
                <w:snapToGrid w:val="0"/>
                <w:spacing w:val="-8"/>
                <w:sz w:val="12"/>
                <w:szCs w:val="12"/>
              </w:rPr>
            </w:pPr>
            <w:r>
              <w:rPr>
                <w:rFonts w:hint="eastAsia"/>
                <w:snapToGrid w:val="0"/>
                <w:spacing w:val="-8"/>
                <w:sz w:val="12"/>
                <w:szCs w:val="12"/>
              </w:rPr>
              <w:t>駐車場（※３）</w:t>
            </w: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１</w:t>
            </w:r>
          </w:p>
        </w:tc>
        <w:tc>
          <w:tcPr>
            <w:tcW w:w="5940" w:type="dxa"/>
            <w:vAlign w:val="center"/>
          </w:tcPr>
          <w:p w:rsidR="00DC5162" w:rsidRDefault="0019376A">
            <w:pPr>
              <w:rPr>
                <w:snapToGrid w:val="0"/>
                <w:sz w:val="12"/>
                <w:szCs w:val="12"/>
              </w:rPr>
            </w:pPr>
            <w:r>
              <w:rPr>
                <w:rFonts w:hint="eastAsia"/>
                <w:snapToGrid w:val="0"/>
                <w:sz w:val="12"/>
                <w:szCs w:val="12"/>
              </w:rPr>
              <w:t>車椅子</w:t>
            </w:r>
            <w:r w:rsidR="00DC5162">
              <w:rPr>
                <w:rFonts w:hint="eastAsia"/>
                <w:snapToGrid w:val="0"/>
                <w:sz w:val="12"/>
                <w:szCs w:val="12"/>
              </w:rPr>
              <w:t>使用者用駐車施設を１以上設置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①</w:t>
            </w:r>
          </w:p>
        </w:tc>
        <w:tc>
          <w:tcPr>
            <w:tcW w:w="5940" w:type="dxa"/>
            <w:vAlign w:val="center"/>
          </w:tcPr>
          <w:p w:rsidR="00DC5162" w:rsidRDefault="00DC5162">
            <w:pPr>
              <w:rPr>
                <w:snapToGrid w:val="0"/>
                <w:sz w:val="12"/>
                <w:szCs w:val="12"/>
              </w:rPr>
            </w:pPr>
            <w:r>
              <w:rPr>
                <w:rFonts w:hint="eastAsia"/>
                <w:snapToGrid w:val="0"/>
                <w:sz w:val="12"/>
                <w:szCs w:val="12"/>
              </w:rPr>
              <w:t xml:space="preserve">　幅</w:t>
            </w:r>
            <w:r>
              <w:rPr>
                <w:snapToGrid w:val="0"/>
                <w:sz w:val="12"/>
                <w:szCs w:val="12"/>
              </w:rPr>
              <w:t>350</w:t>
            </w:r>
            <w:r>
              <w:rPr>
                <w:rFonts w:hint="eastAsia"/>
                <w:snapToGrid w:val="0"/>
                <w:sz w:val="12"/>
                <w:szCs w:val="12"/>
              </w:rPr>
              <w:t>㎝以上</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②</w:t>
            </w:r>
          </w:p>
        </w:tc>
        <w:tc>
          <w:tcPr>
            <w:tcW w:w="5940" w:type="dxa"/>
            <w:vAlign w:val="center"/>
          </w:tcPr>
          <w:p w:rsidR="00DC5162" w:rsidRDefault="00DC5162">
            <w:pPr>
              <w:rPr>
                <w:snapToGrid w:val="0"/>
                <w:sz w:val="12"/>
                <w:szCs w:val="12"/>
              </w:rPr>
            </w:pPr>
            <w:r>
              <w:rPr>
                <w:rFonts w:hint="eastAsia"/>
                <w:snapToGrid w:val="0"/>
                <w:sz w:val="12"/>
                <w:szCs w:val="12"/>
              </w:rPr>
              <w:t xml:space="preserve">　</w:t>
            </w:r>
            <w:r w:rsidR="0019376A">
              <w:rPr>
                <w:rFonts w:hint="eastAsia"/>
                <w:snapToGrid w:val="0"/>
                <w:sz w:val="12"/>
                <w:szCs w:val="12"/>
              </w:rPr>
              <w:t>車椅子</w:t>
            </w:r>
            <w:r>
              <w:rPr>
                <w:rFonts w:hint="eastAsia"/>
                <w:snapToGrid w:val="0"/>
                <w:sz w:val="12"/>
                <w:szCs w:val="12"/>
              </w:rPr>
              <w:t>使用者用駐車施設から利用居室までの経路の長さができるだけ短くなる位置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２</w:t>
            </w:r>
          </w:p>
        </w:tc>
        <w:tc>
          <w:tcPr>
            <w:tcW w:w="5940" w:type="dxa"/>
            <w:vAlign w:val="center"/>
          </w:tcPr>
          <w:p w:rsidR="00DC5162" w:rsidRDefault="0019376A">
            <w:pPr>
              <w:rPr>
                <w:snapToGrid w:val="0"/>
                <w:sz w:val="12"/>
                <w:szCs w:val="12"/>
              </w:rPr>
            </w:pPr>
            <w:r>
              <w:rPr>
                <w:rFonts w:hint="eastAsia"/>
                <w:snapToGrid w:val="0"/>
                <w:sz w:val="12"/>
                <w:szCs w:val="12"/>
              </w:rPr>
              <w:t>車椅子</w:t>
            </w:r>
            <w:r w:rsidR="00DC5162">
              <w:rPr>
                <w:rFonts w:hint="eastAsia"/>
                <w:snapToGrid w:val="0"/>
                <w:sz w:val="12"/>
                <w:szCs w:val="12"/>
              </w:rPr>
              <w:t>使用者用駐車施設又は付近に利用居室までの経路についての誘導表示を設置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left w:val="single" w:sz="12" w:space="0" w:color="auto"/>
            </w:tcBorders>
            <w:vAlign w:val="center"/>
          </w:tcPr>
          <w:p w:rsidR="00DC5162" w:rsidRDefault="00DC5162">
            <w:pPr>
              <w:rPr>
                <w:snapToGrid w:val="0"/>
                <w:sz w:val="12"/>
                <w:szCs w:val="12"/>
              </w:rPr>
            </w:pPr>
            <w:r>
              <w:rPr>
                <w:rFonts w:hint="eastAsia"/>
                <w:snapToGrid w:val="0"/>
                <w:sz w:val="12"/>
                <w:szCs w:val="12"/>
              </w:rPr>
              <w:t>標識</w:t>
            </w: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rPr>
                <w:snapToGrid w:val="0"/>
                <w:spacing w:val="-4"/>
                <w:sz w:val="12"/>
                <w:szCs w:val="12"/>
              </w:rPr>
            </w:pPr>
            <w:r>
              <w:rPr>
                <w:rFonts w:hint="eastAsia"/>
                <w:snapToGrid w:val="0"/>
                <w:spacing w:val="-4"/>
                <w:sz w:val="12"/>
                <w:szCs w:val="12"/>
              </w:rPr>
              <w:t>移動等円滑化の措置済みＥＶその他の昇降機，便所，駐車施設付近に存在を表示する標識（※５）を設置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left w:val="single" w:sz="12" w:space="0" w:color="auto"/>
              <w:bottom w:val="nil"/>
            </w:tcBorders>
            <w:vAlign w:val="center"/>
          </w:tcPr>
          <w:p w:rsidR="00DC5162" w:rsidRDefault="00DC5162">
            <w:pPr>
              <w:rPr>
                <w:snapToGrid w:val="0"/>
                <w:sz w:val="12"/>
                <w:szCs w:val="12"/>
              </w:rPr>
            </w:pPr>
            <w:r>
              <w:rPr>
                <w:rFonts w:hint="eastAsia"/>
                <w:snapToGrid w:val="0"/>
                <w:sz w:val="12"/>
                <w:szCs w:val="12"/>
              </w:rPr>
              <w:t>案内設備</w:t>
            </w: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rPr>
                <w:snapToGrid w:val="0"/>
                <w:sz w:val="12"/>
                <w:szCs w:val="12"/>
              </w:rPr>
            </w:pPr>
            <w:r>
              <w:rPr>
                <w:rFonts w:hint="eastAsia"/>
                <w:snapToGrid w:val="0"/>
                <w:sz w:val="12"/>
                <w:szCs w:val="12"/>
              </w:rPr>
              <w:t>建築物又はその敷地に下記の案内設備を設置（案内所を設ける場合を除く。）</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①</w:t>
            </w:r>
          </w:p>
        </w:tc>
        <w:tc>
          <w:tcPr>
            <w:tcW w:w="5940" w:type="dxa"/>
            <w:vAlign w:val="center"/>
          </w:tcPr>
          <w:p w:rsidR="00DC5162" w:rsidRDefault="00DC5162">
            <w:pPr>
              <w:rPr>
                <w:snapToGrid w:val="0"/>
                <w:spacing w:val="-4"/>
                <w:sz w:val="12"/>
                <w:szCs w:val="12"/>
              </w:rPr>
            </w:pPr>
            <w:r>
              <w:rPr>
                <w:rFonts w:hint="eastAsia"/>
                <w:snapToGrid w:val="0"/>
                <w:spacing w:val="-4"/>
                <w:sz w:val="12"/>
                <w:szCs w:val="12"/>
              </w:rPr>
              <w:t xml:space="preserve">　移動等円滑化の措置済みＥＶその他の昇降機，便所，駐車施設の配置を表示した案内板等の設置</w:t>
            </w:r>
          </w:p>
        </w:tc>
        <w:tc>
          <w:tcPr>
            <w:tcW w:w="360" w:type="dxa"/>
            <w:tcBorders>
              <w:right w:val="single" w:sz="12" w:space="0" w:color="auto"/>
            </w:tcBorders>
            <w:vAlign w:val="center"/>
          </w:tcPr>
          <w:p w:rsidR="00DC5162" w:rsidRDefault="00DC5162">
            <w:pPr>
              <w:jc w:val="center"/>
              <w:rPr>
                <w:snapToGrid w:val="0"/>
                <w:sz w:val="12"/>
                <w:szCs w:val="12"/>
              </w:rPr>
            </w:pPr>
            <w:r>
              <w:rPr>
                <w:rFonts w:hint="eastAsia"/>
                <w:snapToGrid w:val="0"/>
                <w:sz w:val="12"/>
                <w:szCs w:val="12"/>
              </w:rPr>
              <w:t>３</w:t>
            </w:r>
          </w:p>
        </w:tc>
      </w:tr>
      <w:tr w:rsidR="00DC5162">
        <w:tblPrEx>
          <w:tblCellMar>
            <w:top w:w="0" w:type="dxa"/>
            <w:bottom w:w="0" w:type="dxa"/>
          </w:tblCellMar>
        </w:tblPrEx>
        <w:trPr>
          <w:cantSplit/>
          <w:trHeight w:hRule="exact" w:val="200"/>
        </w:trPr>
        <w:tc>
          <w:tcPr>
            <w:tcW w:w="960" w:type="dxa"/>
            <w:tcBorders>
              <w:top w:val="nil"/>
              <w:left w:val="single" w:sz="12" w:space="0" w:color="auto"/>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②</w:t>
            </w:r>
          </w:p>
        </w:tc>
        <w:tc>
          <w:tcPr>
            <w:tcW w:w="5940" w:type="dxa"/>
            <w:vAlign w:val="center"/>
          </w:tcPr>
          <w:p w:rsidR="00DC5162" w:rsidRDefault="00DC5162">
            <w:pPr>
              <w:rPr>
                <w:snapToGrid w:val="0"/>
                <w:spacing w:val="-6"/>
                <w:sz w:val="12"/>
                <w:szCs w:val="12"/>
              </w:rPr>
            </w:pPr>
            <w:r>
              <w:rPr>
                <w:rFonts w:hint="eastAsia"/>
                <w:snapToGrid w:val="0"/>
                <w:spacing w:val="-6"/>
                <w:sz w:val="12"/>
                <w:szCs w:val="12"/>
              </w:rPr>
              <w:t xml:space="preserve">　移動等円滑化の措置済みＥＶその他の昇降機，便所の配置を点字等（※６）で視覚障害者に示す設備の設置</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left w:val="single" w:sz="12" w:space="0" w:color="auto"/>
              <w:bottom w:val="nil"/>
            </w:tcBorders>
            <w:vAlign w:val="center"/>
          </w:tcPr>
          <w:p w:rsidR="00DC5162" w:rsidRDefault="00DC5162">
            <w:pPr>
              <w:rPr>
                <w:snapToGrid w:val="0"/>
                <w:sz w:val="12"/>
                <w:szCs w:val="12"/>
              </w:rPr>
            </w:pPr>
            <w:r>
              <w:rPr>
                <w:rFonts w:hint="eastAsia"/>
                <w:snapToGrid w:val="0"/>
                <w:sz w:val="12"/>
                <w:szCs w:val="12"/>
              </w:rPr>
              <w:t>公共的通路</w:t>
            </w: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rPr>
                <w:snapToGrid w:val="0"/>
                <w:sz w:val="12"/>
                <w:szCs w:val="12"/>
              </w:rPr>
            </w:pPr>
            <w:r>
              <w:rPr>
                <w:rFonts w:hint="eastAsia"/>
                <w:snapToGrid w:val="0"/>
                <w:sz w:val="12"/>
                <w:szCs w:val="12"/>
              </w:rPr>
              <w:t>建築物外部の公共的通路に係る構造は次のもの（１以上）</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①</w:t>
            </w:r>
          </w:p>
        </w:tc>
        <w:tc>
          <w:tcPr>
            <w:tcW w:w="5940" w:type="dxa"/>
            <w:vAlign w:val="center"/>
          </w:tcPr>
          <w:p w:rsidR="00DC5162" w:rsidRDefault="00DC5162">
            <w:pPr>
              <w:rPr>
                <w:snapToGrid w:val="0"/>
                <w:sz w:val="12"/>
                <w:szCs w:val="12"/>
              </w:rPr>
            </w:pPr>
            <w:r>
              <w:rPr>
                <w:rFonts w:hint="eastAsia"/>
                <w:snapToGrid w:val="0"/>
                <w:sz w:val="12"/>
                <w:szCs w:val="12"/>
              </w:rPr>
              <w:t xml:space="preserve">　通路の有効幅</w:t>
            </w:r>
            <w:r>
              <w:rPr>
                <w:snapToGrid w:val="0"/>
                <w:sz w:val="12"/>
                <w:szCs w:val="12"/>
              </w:rPr>
              <w:t>200</w:t>
            </w:r>
            <w:r>
              <w:rPr>
                <w:rFonts w:hint="eastAsia"/>
                <w:snapToGrid w:val="0"/>
                <w:sz w:val="12"/>
                <w:szCs w:val="12"/>
              </w:rPr>
              <w:t>㎝以上とし，通行に支障のない高さ空間を確保</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②</w:t>
            </w:r>
          </w:p>
        </w:tc>
        <w:tc>
          <w:tcPr>
            <w:tcW w:w="5940" w:type="dxa"/>
            <w:vAlign w:val="center"/>
          </w:tcPr>
          <w:p w:rsidR="00DC5162" w:rsidRDefault="00DC5162">
            <w:pPr>
              <w:rPr>
                <w:snapToGrid w:val="0"/>
                <w:sz w:val="12"/>
                <w:szCs w:val="12"/>
              </w:rPr>
            </w:pPr>
            <w:r>
              <w:rPr>
                <w:rFonts w:hint="eastAsia"/>
                <w:snapToGrid w:val="0"/>
                <w:sz w:val="12"/>
                <w:szCs w:val="12"/>
              </w:rPr>
              <w:t xml:space="preserve">　通路面　段差の禁止</w:t>
            </w:r>
          </w:p>
        </w:tc>
        <w:tc>
          <w:tcPr>
            <w:tcW w:w="360" w:type="dxa"/>
            <w:tcBorders>
              <w:right w:val="single" w:sz="12" w:space="0" w:color="auto"/>
            </w:tcBorders>
            <w:vAlign w:val="center"/>
          </w:tcPr>
          <w:p w:rsidR="00DC5162" w:rsidRDefault="00DC5162">
            <w:pPr>
              <w:jc w:val="center"/>
              <w:rPr>
                <w:snapToGrid w:val="0"/>
                <w:sz w:val="12"/>
                <w:szCs w:val="12"/>
              </w:rPr>
            </w:pPr>
            <w:r>
              <w:rPr>
                <w:rFonts w:hint="eastAsia"/>
                <w:snapToGrid w:val="0"/>
                <w:sz w:val="12"/>
                <w:szCs w:val="12"/>
              </w:rPr>
              <w:t>４</w:t>
            </w: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③</w:t>
            </w:r>
          </w:p>
        </w:tc>
        <w:tc>
          <w:tcPr>
            <w:tcW w:w="5940" w:type="dxa"/>
            <w:vAlign w:val="center"/>
          </w:tcPr>
          <w:p w:rsidR="00DC5162" w:rsidRDefault="00DC5162">
            <w:pPr>
              <w:rPr>
                <w:snapToGrid w:val="0"/>
                <w:sz w:val="12"/>
                <w:szCs w:val="12"/>
              </w:rPr>
            </w:pPr>
            <w:r>
              <w:rPr>
                <w:rFonts w:hint="eastAsia"/>
                <w:snapToGrid w:val="0"/>
                <w:sz w:val="12"/>
                <w:szCs w:val="12"/>
              </w:rPr>
              <w:t xml:space="preserve">　通路面　粗面又は滑りにくい仕上げ</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④</w:t>
            </w:r>
          </w:p>
        </w:tc>
        <w:tc>
          <w:tcPr>
            <w:tcW w:w="5940" w:type="dxa"/>
            <w:vAlign w:val="center"/>
          </w:tcPr>
          <w:p w:rsidR="00DC5162" w:rsidRDefault="00DC5162">
            <w:pPr>
              <w:rPr>
                <w:snapToGrid w:val="0"/>
                <w:sz w:val="12"/>
                <w:szCs w:val="12"/>
              </w:rPr>
            </w:pPr>
            <w:r>
              <w:rPr>
                <w:rFonts w:hint="eastAsia"/>
                <w:snapToGrid w:val="0"/>
                <w:sz w:val="12"/>
                <w:szCs w:val="12"/>
              </w:rPr>
              <w:t xml:space="preserve">　敷地外の道路又は公共的通路等と連続性を確保して視覚障害者用誘導ブロックを敷設</w:t>
            </w:r>
          </w:p>
        </w:tc>
        <w:tc>
          <w:tcPr>
            <w:tcW w:w="360" w:type="dxa"/>
            <w:tcBorders>
              <w:right w:val="single" w:sz="12" w:space="0" w:color="auto"/>
            </w:tcBorders>
            <w:vAlign w:val="center"/>
          </w:tcPr>
          <w:p w:rsidR="00DC5162" w:rsidRDefault="00DC5162">
            <w:pPr>
              <w:jc w:val="center"/>
              <w:rPr>
                <w:snapToGrid w:val="0"/>
                <w:sz w:val="12"/>
                <w:szCs w:val="12"/>
              </w:rPr>
            </w:pPr>
            <w:r>
              <w:rPr>
                <w:rFonts w:hint="eastAsia"/>
                <w:snapToGrid w:val="0"/>
                <w:sz w:val="12"/>
                <w:szCs w:val="12"/>
              </w:rPr>
              <w:t>５</w:t>
            </w: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⑤</w:t>
            </w:r>
          </w:p>
        </w:tc>
        <w:tc>
          <w:tcPr>
            <w:tcW w:w="5940" w:type="dxa"/>
            <w:vAlign w:val="center"/>
          </w:tcPr>
          <w:p w:rsidR="00DC5162" w:rsidRDefault="00DC5162">
            <w:pPr>
              <w:rPr>
                <w:snapToGrid w:val="0"/>
                <w:sz w:val="12"/>
                <w:szCs w:val="12"/>
              </w:rPr>
            </w:pPr>
            <w:r>
              <w:rPr>
                <w:rFonts w:hint="eastAsia"/>
                <w:snapToGrid w:val="0"/>
                <w:sz w:val="12"/>
                <w:szCs w:val="12"/>
              </w:rPr>
              <w:t xml:space="preserve">　階段を設ける場合は，基準に定める構造（※７）とする。</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２</w:t>
            </w:r>
          </w:p>
        </w:tc>
        <w:tc>
          <w:tcPr>
            <w:tcW w:w="5940" w:type="dxa"/>
            <w:vAlign w:val="center"/>
          </w:tcPr>
          <w:p w:rsidR="00DC5162" w:rsidRDefault="00DC5162">
            <w:pPr>
              <w:rPr>
                <w:snapToGrid w:val="0"/>
                <w:sz w:val="12"/>
                <w:szCs w:val="12"/>
              </w:rPr>
            </w:pPr>
            <w:r>
              <w:rPr>
                <w:rFonts w:hint="eastAsia"/>
                <w:snapToGrid w:val="0"/>
                <w:sz w:val="12"/>
                <w:szCs w:val="12"/>
              </w:rPr>
              <w:t>建築物内部の公共的通路に係る構造は次のもの（１以上）</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①</w:t>
            </w:r>
          </w:p>
        </w:tc>
        <w:tc>
          <w:tcPr>
            <w:tcW w:w="5940" w:type="dxa"/>
            <w:vAlign w:val="center"/>
          </w:tcPr>
          <w:p w:rsidR="00DC5162" w:rsidRDefault="00DC5162">
            <w:pPr>
              <w:rPr>
                <w:snapToGrid w:val="0"/>
                <w:sz w:val="12"/>
                <w:szCs w:val="12"/>
              </w:rPr>
            </w:pPr>
            <w:r>
              <w:rPr>
                <w:rFonts w:hint="eastAsia"/>
                <w:snapToGrid w:val="0"/>
                <w:sz w:val="12"/>
                <w:szCs w:val="12"/>
              </w:rPr>
              <w:t xml:space="preserve">　通路の有効幅</w:t>
            </w:r>
            <w:r>
              <w:rPr>
                <w:snapToGrid w:val="0"/>
                <w:sz w:val="12"/>
                <w:szCs w:val="12"/>
              </w:rPr>
              <w:t>200</w:t>
            </w:r>
            <w:r>
              <w:rPr>
                <w:rFonts w:hint="eastAsia"/>
                <w:snapToGrid w:val="0"/>
                <w:sz w:val="12"/>
                <w:szCs w:val="12"/>
              </w:rPr>
              <w:t>㎝以上とし，当該部分の天井の高さ</w:t>
            </w:r>
            <w:r>
              <w:rPr>
                <w:snapToGrid w:val="0"/>
                <w:sz w:val="12"/>
                <w:szCs w:val="12"/>
              </w:rPr>
              <w:t>250</w:t>
            </w:r>
            <w:r>
              <w:rPr>
                <w:rFonts w:hint="eastAsia"/>
                <w:snapToGrid w:val="0"/>
                <w:sz w:val="12"/>
                <w:szCs w:val="12"/>
              </w:rPr>
              <w:t>㎝以上とする。</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②</w:t>
            </w:r>
          </w:p>
        </w:tc>
        <w:tc>
          <w:tcPr>
            <w:tcW w:w="5940" w:type="dxa"/>
            <w:vAlign w:val="center"/>
          </w:tcPr>
          <w:p w:rsidR="00DC5162" w:rsidRDefault="00DC5162">
            <w:pPr>
              <w:rPr>
                <w:snapToGrid w:val="0"/>
                <w:sz w:val="12"/>
                <w:szCs w:val="12"/>
              </w:rPr>
            </w:pPr>
            <w:r>
              <w:rPr>
                <w:rFonts w:hint="eastAsia"/>
                <w:snapToGrid w:val="0"/>
                <w:sz w:val="12"/>
                <w:szCs w:val="12"/>
              </w:rPr>
              <w:t xml:space="preserve">　通路の床　段差の禁止</w:t>
            </w:r>
          </w:p>
        </w:tc>
        <w:tc>
          <w:tcPr>
            <w:tcW w:w="360" w:type="dxa"/>
            <w:tcBorders>
              <w:right w:val="single" w:sz="12" w:space="0" w:color="auto"/>
            </w:tcBorders>
            <w:vAlign w:val="center"/>
          </w:tcPr>
          <w:p w:rsidR="00DC5162" w:rsidRDefault="00DC5162">
            <w:pPr>
              <w:jc w:val="center"/>
              <w:rPr>
                <w:snapToGrid w:val="0"/>
                <w:sz w:val="12"/>
                <w:szCs w:val="12"/>
              </w:rPr>
            </w:pPr>
            <w:r>
              <w:rPr>
                <w:rFonts w:hint="eastAsia"/>
                <w:snapToGrid w:val="0"/>
                <w:sz w:val="12"/>
                <w:szCs w:val="12"/>
              </w:rPr>
              <w:t>６</w:t>
            </w: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③</w:t>
            </w:r>
          </w:p>
        </w:tc>
        <w:tc>
          <w:tcPr>
            <w:tcW w:w="5940" w:type="dxa"/>
            <w:vAlign w:val="center"/>
          </w:tcPr>
          <w:p w:rsidR="00DC5162" w:rsidRDefault="00DC5162">
            <w:pPr>
              <w:rPr>
                <w:snapToGrid w:val="0"/>
                <w:sz w:val="12"/>
                <w:szCs w:val="12"/>
              </w:rPr>
            </w:pPr>
            <w:r>
              <w:rPr>
                <w:rFonts w:hint="eastAsia"/>
                <w:snapToGrid w:val="0"/>
                <w:sz w:val="12"/>
                <w:szCs w:val="12"/>
              </w:rPr>
              <w:t xml:space="preserve">　通路の床　粗面又は滑りにくい仕上げ</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nil"/>
            </w:tcBorders>
            <w:vAlign w:val="center"/>
          </w:tcPr>
          <w:p w:rsidR="00DC5162" w:rsidRDefault="00DC5162">
            <w:pP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p>
        </w:tc>
        <w:tc>
          <w:tcPr>
            <w:tcW w:w="240" w:type="dxa"/>
            <w:vAlign w:val="center"/>
          </w:tcPr>
          <w:p w:rsidR="00DC5162" w:rsidRDefault="00DC5162">
            <w:pPr>
              <w:ind w:left="-60" w:right="-60"/>
              <w:jc w:val="center"/>
              <w:rPr>
                <w:snapToGrid w:val="0"/>
                <w:sz w:val="12"/>
                <w:szCs w:val="12"/>
              </w:rPr>
            </w:pPr>
            <w:r>
              <w:rPr>
                <w:rFonts w:hint="eastAsia"/>
                <w:snapToGrid w:val="0"/>
                <w:sz w:val="12"/>
                <w:szCs w:val="12"/>
              </w:rPr>
              <w:t>④</w:t>
            </w:r>
          </w:p>
        </w:tc>
        <w:tc>
          <w:tcPr>
            <w:tcW w:w="5940" w:type="dxa"/>
            <w:vAlign w:val="center"/>
          </w:tcPr>
          <w:p w:rsidR="00DC5162" w:rsidRDefault="00DC5162">
            <w:pPr>
              <w:rPr>
                <w:snapToGrid w:val="0"/>
                <w:sz w:val="12"/>
                <w:szCs w:val="12"/>
              </w:rPr>
            </w:pPr>
            <w:r>
              <w:rPr>
                <w:rFonts w:hint="eastAsia"/>
                <w:snapToGrid w:val="0"/>
                <w:sz w:val="12"/>
                <w:szCs w:val="12"/>
              </w:rPr>
              <w:t xml:space="preserve">　道路又は建築物外の公共的通路等と連続性を確保して視覚障害者用誘導ブロックを敷設</w:t>
            </w:r>
          </w:p>
        </w:tc>
        <w:tc>
          <w:tcPr>
            <w:tcW w:w="360" w:type="dxa"/>
            <w:tcBorders>
              <w:right w:val="single" w:sz="12" w:space="0" w:color="auto"/>
            </w:tcBorders>
            <w:vAlign w:val="center"/>
          </w:tcPr>
          <w:p w:rsidR="00DC5162" w:rsidRDefault="00DC5162">
            <w:pPr>
              <w:jc w:val="center"/>
              <w:rPr>
                <w:snapToGrid w:val="0"/>
                <w:sz w:val="12"/>
                <w:szCs w:val="12"/>
              </w:rPr>
            </w:pPr>
          </w:p>
        </w:tc>
      </w:tr>
      <w:tr w:rsidR="00DC5162">
        <w:tblPrEx>
          <w:tblCellMar>
            <w:top w:w="0" w:type="dxa"/>
            <w:bottom w:w="0" w:type="dxa"/>
          </w:tblCellMar>
        </w:tblPrEx>
        <w:trPr>
          <w:cantSplit/>
          <w:trHeight w:hRule="exact" w:val="200"/>
        </w:trPr>
        <w:tc>
          <w:tcPr>
            <w:tcW w:w="960" w:type="dxa"/>
            <w:tcBorders>
              <w:top w:val="nil"/>
              <w:left w:val="single" w:sz="12" w:space="0" w:color="auto"/>
              <w:bottom w:val="single" w:sz="12" w:space="0" w:color="auto"/>
            </w:tcBorders>
            <w:vAlign w:val="center"/>
          </w:tcPr>
          <w:p w:rsidR="00DC5162" w:rsidRDefault="00DC5162">
            <w:pPr>
              <w:rPr>
                <w:snapToGrid w:val="0"/>
                <w:sz w:val="12"/>
                <w:szCs w:val="12"/>
              </w:rPr>
            </w:pPr>
          </w:p>
        </w:tc>
        <w:tc>
          <w:tcPr>
            <w:tcW w:w="240" w:type="dxa"/>
            <w:tcBorders>
              <w:bottom w:val="single" w:sz="12" w:space="0" w:color="auto"/>
            </w:tcBorders>
            <w:vAlign w:val="center"/>
          </w:tcPr>
          <w:p w:rsidR="00DC5162" w:rsidRDefault="00DC5162">
            <w:pPr>
              <w:ind w:left="-60" w:right="-60"/>
              <w:jc w:val="center"/>
              <w:rPr>
                <w:snapToGrid w:val="0"/>
                <w:sz w:val="12"/>
                <w:szCs w:val="12"/>
              </w:rPr>
            </w:pPr>
          </w:p>
        </w:tc>
        <w:tc>
          <w:tcPr>
            <w:tcW w:w="240" w:type="dxa"/>
            <w:tcBorders>
              <w:bottom w:val="single" w:sz="12" w:space="0" w:color="auto"/>
            </w:tcBorders>
            <w:vAlign w:val="center"/>
          </w:tcPr>
          <w:p w:rsidR="00DC5162" w:rsidRDefault="00DC5162">
            <w:pPr>
              <w:ind w:left="-60" w:right="-60"/>
              <w:jc w:val="center"/>
              <w:rPr>
                <w:snapToGrid w:val="0"/>
                <w:sz w:val="12"/>
                <w:szCs w:val="12"/>
              </w:rPr>
            </w:pPr>
          </w:p>
        </w:tc>
        <w:tc>
          <w:tcPr>
            <w:tcW w:w="240" w:type="dxa"/>
            <w:tcBorders>
              <w:bottom w:val="single" w:sz="12" w:space="0" w:color="auto"/>
            </w:tcBorders>
            <w:vAlign w:val="center"/>
          </w:tcPr>
          <w:p w:rsidR="00DC5162" w:rsidRDefault="00DC5162">
            <w:pPr>
              <w:ind w:left="-60" w:right="-60"/>
              <w:jc w:val="center"/>
              <w:rPr>
                <w:snapToGrid w:val="0"/>
                <w:sz w:val="12"/>
                <w:szCs w:val="12"/>
              </w:rPr>
            </w:pPr>
            <w:r>
              <w:rPr>
                <w:rFonts w:hint="eastAsia"/>
                <w:snapToGrid w:val="0"/>
                <w:sz w:val="12"/>
                <w:szCs w:val="12"/>
              </w:rPr>
              <w:t>⑤</w:t>
            </w:r>
          </w:p>
        </w:tc>
        <w:tc>
          <w:tcPr>
            <w:tcW w:w="5940" w:type="dxa"/>
            <w:tcBorders>
              <w:bottom w:val="single" w:sz="12" w:space="0" w:color="auto"/>
            </w:tcBorders>
            <w:vAlign w:val="center"/>
          </w:tcPr>
          <w:p w:rsidR="00DC5162" w:rsidRDefault="00DC5162">
            <w:pPr>
              <w:rPr>
                <w:snapToGrid w:val="0"/>
                <w:sz w:val="12"/>
                <w:szCs w:val="12"/>
              </w:rPr>
            </w:pPr>
            <w:r>
              <w:rPr>
                <w:rFonts w:hint="eastAsia"/>
                <w:snapToGrid w:val="0"/>
                <w:sz w:val="12"/>
                <w:szCs w:val="12"/>
              </w:rPr>
              <w:t xml:space="preserve">　階段を設ける場合は，基準に定める構造（※７）とする。</w:t>
            </w:r>
          </w:p>
        </w:tc>
        <w:tc>
          <w:tcPr>
            <w:tcW w:w="360" w:type="dxa"/>
            <w:tcBorders>
              <w:bottom w:val="single" w:sz="12" w:space="0" w:color="auto"/>
              <w:right w:val="single" w:sz="12" w:space="0" w:color="auto"/>
            </w:tcBorders>
            <w:vAlign w:val="center"/>
          </w:tcPr>
          <w:p w:rsidR="00DC5162" w:rsidRDefault="00DC5162">
            <w:pPr>
              <w:jc w:val="center"/>
              <w:rPr>
                <w:snapToGrid w:val="0"/>
                <w:sz w:val="12"/>
                <w:szCs w:val="12"/>
              </w:rPr>
            </w:pPr>
          </w:p>
        </w:tc>
      </w:tr>
    </w:tbl>
    <w:p w:rsidR="00DC5162" w:rsidRDefault="00DC5162">
      <w:pPr>
        <w:spacing w:line="100" w:lineRule="exact"/>
        <w:rPr>
          <w:snapToGrid w:val="0"/>
        </w:rPr>
      </w:pPr>
    </w:p>
    <w:p w:rsidR="00DC5162" w:rsidRDefault="00DC5162" w:rsidP="0019376A">
      <w:pPr>
        <w:spacing w:line="140" w:lineRule="exact"/>
        <w:jc w:val="center"/>
        <w:rPr>
          <w:snapToGrid w:val="0"/>
          <w:sz w:val="12"/>
          <w:szCs w:val="12"/>
        </w:rPr>
      </w:pPr>
      <w:r>
        <w:rPr>
          <w:snapToGrid w:val="0"/>
        </w:rPr>
        <w:br w:type="page"/>
      </w:r>
      <w:r>
        <w:rPr>
          <w:rFonts w:hint="eastAsia"/>
          <w:snapToGrid w:val="0"/>
          <w:sz w:val="12"/>
          <w:szCs w:val="12"/>
        </w:rPr>
        <w:lastRenderedPageBreak/>
        <w:t>（裏）</w:t>
      </w:r>
    </w:p>
    <w:p w:rsidR="00DC5162" w:rsidRDefault="00DC5162" w:rsidP="0019376A">
      <w:pPr>
        <w:spacing w:before="60" w:after="60" w:line="140" w:lineRule="exact"/>
        <w:ind w:left="210"/>
        <w:rPr>
          <w:snapToGrid w:val="0"/>
          <w:sz w:val="12"/>
          <w:szCs w:val="12"/>
        </w:rPr>
      </w:pPr>
      <w:r>
        <w:rPr>
          <w:rFonts w:hint="eastAsia"/>
          <w:snapToGrid w:val="0"/>
          <w:sz w:val="12"/>
          <w:szCs w:val="12"/>
        </w:rPr>
        <w:t>２　特定経路等に追加される基準</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240"/>
        <w:gridCol w:w="240"/>
        <w:gridCol w:w="240"/>
        <w:gridCol w:w="5940"/>
        <w:gridCol w:w="360"/>
      </w:tblGrid>
      <w:tr w:rsidR="00DC5162">
        <w:tblPrEx>
          <w:tblCellMar>
            <w:top w:w="0" w:type="dxa"/>
            <w:bottom w:w="0" w:type="dxa"/>
          </w:tblCellMar>
        </w:tblPrEx>
        <w:trPr>
          <w:cantSplit/>
          <w:trHeight w:hRule="exact" w:val="420"/>
        </w:trPr>
        <w:tc>
          <w:tcPr>
            <w:tcW w:w="960" w:type="dxa"/>
            <w:tcBorders>
              <w:top w:val="single" w:sz="12" w:space="0" w:color="auto"/>
              <w:left w:val="single" w:sz="12" w:space="0" w:color="auto"/>
            </w:tcBorders>
            <w:vAlign w:val="center"/>
          </w:tcPr>
          <w:p w:rsidR="00DC5162" w:rsidRDefault="00DC5162">
            <w:pPr>
              <w:jc w:val="center"/>
              <w:rPr>
                <w:snapToGrid w:val="0"/>
                <w:sz w:val="12"/>
                <w:szCs w:val="12"/>
              </w:rPr>
            </w:pPr>
            <w:r>
              <w:rPr>
                <w:rFonts w:hint="eastAsia"/>
                <w:snapToGrid w:val="0"/>
                <w:sz w:val="12"/>
                <w:szCs w:val="12"/>
              </w:rPr>
              <w:t>（遵）遵守基準</w:t>
            </w:r>
          </w:p>
          <w:p w:rsidR="00DC5162" w:rsidRDefault="00DC5162">
            <w:pPr>
              <w:jc w:val="center"/>
              <w:rPr>
                <w:snapToGrid w:val="0"/>
                <w:sz w:val="12"/>
                <w:szCs w:val="12"/>
              </w:rPr>
            </w:pPr>
            <w:r>
              <w:rPr>
                <w:rFonts w:hint="eastAsia"/>
                <w:snapToGrid w:val="0"/>
                <w:sz w:val="12"/>
                <w:szCs w:val="12"/>
              </w:rPr>
              <w:t>（努）努力基準</w:t>
            </w:r>
          </w:p>
        </w:tc>
        <w:tc>
          <w:tcPr>
            <w:tcW w:w="7020" w:type="dxa"/>
            <w:gridSpan w:val="5"/>
            <w:tcBorders>
              <w:top w:val="single" w:sz="12" w:space="0" w:color="auto"/>
              <w:right w:val="single" w:sz="12" w:space="0" w:color="auto"/>
            </w:tcBorders>
            <w:vAlign w:val="center"/>
          </w:tcPr>
          <w:p w:rsidR="00DC5162" w:rsidRDefault="00DC5162">
            <w:pPr>
              <w:rPr>
                <w:snapToGrid w:val="0"/>
                <w:sz w:val="12"/>
                <w:szCs w:val="12"/>
              </w:rPr>
            </w:pPr>
            <w:r>
              <w:rPr>
                <w:rFonts w:hint="eastAsia"/>
                <w:snapToGrid w:val="0"/>
                <w:sz w:val="12"/>
                <w:szCs w:val="12"/>
              </w:rPr>
              <w:t>多数の者が利用するもの（特定経路等に追加される基準）</w:t>
            </w:r>
          </w:p>
        </w:tc>
      </w:tr>
      <w:tr w:rsidR="00DC5162">
        <w:tblPrEx>
          <w:tblCellMar>
            <w:top w:w="0" w:type="dxa"/>
            <w:bottom w:w="0" w:type="dxa"/>
          </w:tblCellMar>
        </w:tblPrEx>
        <w:trPr>
          <w:cantSplit/>
          <w:trHeight w:hRule="exact" w:val="460"/>
        </w:trPr>
        <w:tc>
          <w:tcPr>
            <w:tcW w:w="960" w:type="dxa"/>
            <w:vMerge w:val="restart"/>
            <w:tcBorders>
              <w:left w:val="single" w:sz="12" w:space="0" w:color="auto"/>
            </w:tcBorders>
            <w:vAlign w:val="center"/>
          </w:tcPr>
          <w:p w:rsidR="00DC5162" w:rsidRDefault="00DC5162">
            <w:pPr>
              <w:jc w:val="center"/>
              <w:rPr>
                <w:snapToGrid w:val="0"/>
                <w:sz w:val="12"/>
                <w:szCs w:val="12"/>
              </w:rPr>
            </w:pPr>
            <w:r>
              <w:rPr>
                <w:rFonts w:hint="eastAsia"/>
                <w:snapToGrid w:val="0"/>
                <w:sz w:val="12"/>
                <w:szCs w:val="12"/>
              </w:rPr>
              <w:t>整備項目</w:t>
            </w:r>
          </w:p>
        </w:tc>
        <w:tc>
          <w:tcPr>
            <w:tcW w:w="480" w:type="dxa"/>
            <w:gridSpan w:val="2"/>
            <w:vAlign w:val="center"/>
          </w:tcPr>
          <w:p w:rsidR="00DC5162" w:rsidRDefault="00DC5162">
            <w:pPr>
              <w:spacing w:line="150" w:lineRule="exact"/>
              <w:ind w:left="-40" w:right="-40"/>
              <w:jc w:val="center"/>
              <w:rPr>
                <w:snapToGrid w:val="0"/>
                <w:spacing w:val="-8"/>
                <w:sz w:val="12"/>
                <w:szCs w:val="12"/>
              </w:rPr>
            </w:pPr>
            <w:r>
              <w:rPr>
                <w:rFonts w:hint="eastAsia"/>
                <w:snapToGrid w:val="0"/>
                <w:spacing w:val="-8"/>
                <w:sz w:val="12"/>
                <w:szCs w:val="12"/>
              </w:rPr>
              <w:t>チェック</w:t>
            </w:r>
          </w:p>
        </w:tc>
        <w:tc>
          <w:tcPr>
            <w:tcW w:w="6180" w:type="dxa"/>
            <w:gridSpan w:val="2"/>
            <w:vMerge w:val="restart"/>
            <w:vAlign w:val="center"/>
          </w:tcPr>
          <w:p w:rsidR="00DC5162" w:rsidRDefault="00DC5162">
            <w:pPr>
              <w:jc w:val="center"/>
              <w:rPr>
                <w:snapToGrid w:val="0"/>
                <w:sz w:val="12"/>
                <w:szCs w:val="12"/>
              </w:rPr>
            </w:pPr>
            <w:r>
              <w:rPr>
                <w:rFonts w:hint="eastAsia"/>
                <w:snapToGrid w:val="0"/>
                <w:sz w:val="12"/>
                <w:szCs w:val="12"/>
              </w:rPr>
              <w:t>整備内容</w:t>
            </w:r>
          </w:p>
        </w:tc>
        <w:tc>
          <w:tcPr>
            <w:tcW w:w="360" w:type="dxa"/>
            <w:vMerge w:val="restart"/>
            <w:tcBorders>
              <w:right w:val="single" w:sz="12" w:space="0" w:color="auto"/>
            </w:tcBorders>
            <w:vAlign w:val="center"/>
          </w:tcPr>
          <w:p w:rsidR="00DC5162" w:rsidRDefault="00DC5162">
            <w:pPr>
              <w:spacing w:line="150" w:lineRule="exact"/>
              <w:jc w:val="center"/>
              <w:rPr>
                <w:snapToGrid w:val="0"/>
                <w:sz w:val="12"/>
                <w:szCs w:val="12"/>
              </w:rPr>
            </w:pPr>
            <w:r>
              <w:rPr>
                <w:rFonts w:hint="eastAsia"/>
                <w:snapToGrid w:val="0"/>
                <w:sz w:val="12"/>
                <w:szCs w:val="12"/>
              </w:rPr>
              <w:t>緩和</w:t>
            </w:r>
            <w:r>
              <w:rPr>
                <w:snapToGrid w:val="0"/>
                <w:sz w:val="12"/>
                <w:szCs w:val="12"/>
              </w:rPr>
              <w:br/>
            </w:r>
            <w:r>
              <w:rPr>
                <w:rFonts w:hint="eastAsia"/>
                <w:snapToGrid w:val="0"/>
                <w:sz w:val="12"/>
                <w:szCs w:val="12"/>
              </w:rPr>
              <w:t>措置</w:t>
            </w:r>
          </w:p>
        </w:tc>
      </w:tr>
      <w:tr w:rsidR="00DC5162">
        <w:tblPrEx>
          <w:tblCellMar>
            <w:top w:w="0" w:type="dxa"/>
            <w:bottom w:w="0" w:type="dxa"/>
          </w:tblCellMar>
        </w:tblPrEx>
        <w:trPr>
          <w:cantSplit/>
          <w:trHeight w:hRule="exact" w:val="260"/>
        </w:trPr>
        <w:tc>
          <w:tcPr>
            <w:tcW w:w="960" w:type="dxa"/>
            <w:vMerge/>
            <w:tcBorders>
              <w:left w:val="single" w:sz="12" w:space="0" w:color="auto"/>
              <w:bottom w:val="single" w:sz="12" w:space="0" w:color="auto"/>
            </w:tcBorders>
            <w:vAlign w:val="center"/>
          </w:tcPr>
          <w:p w:rsidR="00DC5162" w:rsidRDefault="00DC5162">
            <w:pPr>
              <w:spacing w:line="150" w:lineRule="exact"/>
              <w:rPr>
                <w:snapToGrid w:val="0"/>
                <w:sz w:val="12"/>
                <w:szCs w:val="12"/>
              </w:rPr>
            </w:pPr>
          </w:p>
        </w:tc>
        <w:tc>
          <w:tcPr>
            <w:tcW w:w="240" w:type="dxa"/>
            <w:tcBorders>
              <w:bottom w:val="single" w:sz="12" w:space="0" w:color="auto"/>
            </w:tcBorders>
            <w:vAlign w:val="center"/>
          </w:tcPr>
          <w:p w:rsidR="00DC5162" w:rsidRDefault="00DC5162">
            <w:pPr>
              <w:spacing w:line="150" w:lineRule="exact"/>
              <w:jc w:val="center"/>
              <w:rPr>
                <w:snapToGrid w:val="0"/>
                <w:sz w:val="12"/>
                <w:szCs w:val="12"/>
              </w:rPr>
            </w:pPr>
            <w:r>
              <w:rPr>
                <w:rFonts w:hint="eastAsia"/>
                <w:snapToGrid w:val="0"/>
                <w:sz w:val="12"/>
                <w:szCs w:val="12"/>
              </w:rPr>
              <w:t>遵</w:t>
            </w:r>
          </w:p>
        </w:tc>
        <w:tc>
          <w:tcPr>
            <w:tcW w:w="240" w:type="dxa"/>
            <w:tcBorders>
              <w:bottom w:val="single" w:sz="12" w:space="0" w:color="auto"/>
            </w:tcBorders>
            <w:vAlign w:val="center"/>
          </w:tcPr>
          <w:p w:rsidR="00DC5162" w:rsidRDefault="00DC5162">
            <w:pPr>
              <w:spacing w:line="150" w:lineRule="exact"/>
              <w:jc w:val="center"/>
              <w:rPr>
                <w:snapToGrid w:val="0"/>
                <w:sz w:val="12"/>
                <w:szCs w:val="12"/>
              </w:rPr>
            </w:pPr>
            <w:r>
              <w:rPr>
                <w:rFonts w:hint="eastAsia"/>
                <w:snapToGrid w:val="0"/>
                <w:sz w:val="12"/>
                <w:szCs w:val="12"/>
              </w:rPr>
              <w:t>努</w:t>
            </w:r>
          </w:p>
        </w:tc>
        <w:tc>
          <w:tcPr>
            <w:tcW w:w="6180" w:type="dxa"/>
            <w:gridSpan w:val="2"/>
            <w:vMerge/>
            <w:tcBorders>
              <w:bottom w:val="single" w:sz="12" w:space="0" w:color="auto"/>
            </w:tcBorders>
            <w:vAlign w:val="center"/>
          </w:tcPr>
          <w:p w:rsidR="00DC5162" w:rsidRDefault="00DC5162">
            <w:pPr>
              <w:spacing w:line="150" w:lineRule="exact"/>
              <w:rPr>
                <w:snapToGrid w:val="0"/>
                <w:sz w:val="12"/>
                <w:szCs w:val="12"/>
              </w:rPr>
            </w:pPr>
          </w:p>
        </w:tc>
        <w:tc>
          <w:tcPr>
            <w:tcW w:w="360" w:type="dxa"/>
            <w:vMerge/>
            <w:tcBorders>
              <w:bottom w:val="single" w:sz="12" w:space="0" w:color="auto"/>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tcBorders>
              <w:top w:val="single" w:sz="12" w:space="0" w:color="auto"/>
              <w:left w:val="single" w:sz="12" w:space="0" w:color="auto"/>
              <w:bottom w:val="nil"/>
            </w:tcBorders>
            <w:vAlign w:val="center"/>
          </w:tcPr>
          <w:p w:rsidR="00DC5162" w:rsidRDefault="00DC5162">
            <w:pPr>
              <w:spacing w:line="150" w:lineRule="exact"/>
              <w:rPr>
                <w:snapToGrid w:val="0"/>
                <w:sz w:val="12"/>
                <w:szCs w:val="12"/>
              </w:rPr>
            </w:pPr>
            <w:r>
              <w:rPr>
                <w:rFonts w:hint="eastAsia"/>
                <w:snapToGrid w:val="0"/>
                <w:sz w:val="12"/>
                <w:szCs w:val="12"/>
              </w:rPr>
              <w:t>特定経路</w:t>
            </w:r>
          </w:p>
        </w:tc>
        <w:tc>
          <w:tcPr>
            <w:tcW w:w="240" w:type="dxa"/>
            <w:tcBorders>
              <w:top w:val="single" w:sz="12" w:space="0" w:color="auto"/>
              <w:bottom w:val="nil"/>
            </w:tcBorders>
            <w:vAlign w:val="center"/>
          </w:tcPr>
          <w:p w:rsidR="00DC5162" w:rsidRDefault="00DC5162">
            <w:pPr>
              <w:spacing w:line="150" w:lineRule="exact"/>
              <w:jc w:val="center"/>
              <w:rPr>
                <w:snapToGrid w:val="0"/>
                <w:sz w:val="12"/>
                <w:szCs w:val="12"/>
              </w:rPr>
            </w:pPr>
          </w:p>
        </w:tc>
        <w:tc>
          <w:tcPr>
            <w:tcW w:w="240" w:type="dxa"/>
            <w:tcBorders>
              <w:top w:val="single" w:sz="12" w:space="0" w:color="auto"/>
              <w:bottom w:val="nil"/>
            </w:tcBorders>
            <w:vAlign w:val="center"/>
          </w:tcPr>
          <w:p w:rsidR="00DC5162" w:rsidRDefault="00DC5162">
            <w:pPr>
              <w:spacing w:line="150" w:lineRule="exact"/>
              <w:jc w:val="center"/>
              <w:rPr>
                <w:snapToGrid w:val="0"/>
                <w:sz w:val="12"/>
                <w:szCs w:val="12"/>
              </w:rPr>
            </w:pPr>
          </w:p>
        </w:tc>
        <w:tc>
          <w:tcPr>
            <w:tcW w:w="240" w:type="dxa"/>
            <w:vMerge w:val="restart"/>
            <w:vAlign w:val="center"/>
          </w:tcPr>
          <w:p w:rsidR="00DC5162" w:rsidRDefault="00DC5162">
            <w:pPr>
              <w:spacing w:line="150" w:lineRule="exact"/>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特定経路等上には，階段又は段を設けない。</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tcBorders>
              <w:top w:val="nil"/>
              <w:left w:val="single" w:sz="12" w:space="0" w:color="auto"/>
            </w:tcBorders>
            <w:vAlign w:val="center"/>
          </w:tcPr>
          <w:p w:rsidR="00DC5162" w:rsidRDefault="00DC5162">
            <w:pPr>
              <w:spacing w:line="150" w:lineRule="exact"/>
              <w:rPr>
                <w:snapToGrid w:val="0"/>
                <w:sz w:val="12"/>
                <w:szCs w:val="12"/>
              </w:rPr>
            </w:pPr>
          </w:p>
        </w:tc>
        <w:tc>
          <w:tcPr>
            <w:tcW w:w="240" w:type="dxa"/>
            <w:tcBorders>
              <w:top w:val="nil"/>
            </w:tcBorders>
            <w:vAlign w:val="center"/>
          </w:tcPr>
          <w:p w:rsidR="00DC5162" w:rsidRDefault="00DC5162">
            <w:pPr>
              <w:spacing w:line="150" w:lineRule="exact"/>
              <w:jc w:val="center"/>
              <w:rPr>
                <w:snapToGrid w:val="0"/>
                <w:sz w:val="12"/>
                <w:szCs w:val="12"/>
              </w:rPr>
            </w:pPr>
          </w:p>
        </w:tc>
        <w:tc>
          <w:tcPr>
            <w:tcW w:w="240" w:type="dxa"/>
            <w:tcBorders>
              <w:top w:val="nil"/>
            </w:tcBorders>
            <w:vAlign w:val="center"/>
          </w:tcPr>
          <w:p w:rsidR="00DC5162" w:rsidRDefault="00DC5162">
            <w:pPr>
              <w:spacing w:line="150" w:lineRule="exact"/>
              <w:jc w:val="center"/>
              <w:rPr>
                <w:snapToGrid w:val="0"/>
                <w:sz w:val="12"/>
                <w:szCs w:val="12"/>
              </w:rPr>
            </w:pPr>
          </w:p>
        </w:tc>
        <w:tc>
          <w:tcPr>
            <w:tcW w:w="240" w:type="dxa"/>
            <w:vMerge/>
            <w:vAlign w:val="center"/>
          </w:tcPr>
          <w:p w:rsidR="00DC5162" w:rsidRDefault="00DC5162">
            <w:pPr>
              <w:spacing w:line="150" w:lineRule="exact"/>
              <w:jc w:val="center"/>
              <w:rPr>
                <w:snapToGrid w:val="0"/>
                <w:sz w:val="12"/>
                <w:szCs w:val="12"/>
              </w:rPr>
            </w:pPr>
          </w:p>
        </w:tc>
        <w:tc>
          <w:tcPr>
            <w:tcW w:w="5940" w:type="dxa"/>
            <w:vAlign w:val="center"/>
          </w:tcPr>
          <w:p w:rsidR="00DC5162" w:rsidRDefault="00DC5162">
            <w:pPr>
              <w:spacing w:line="150" w:lineRule="exact"/>
              <w:rPr>
                <w:snapToGrid w:val="0"/>
                <w:sz w:val="12"/>
                <w:szCs w:val="12"/>
              </w:rPr>
            </w:pPr>
            <w:r>
              <w:rPr>
                <w:rFonts w:hint="eastAsia"/>
                <w:snapToGrid w:val="0"/>
                <w:sz w:val="12"/>
                <w:szCs w:val="12"/>
              </w:rPr>
              <w:t xml:space="preserve">　　⇒傾斜路，ＥＶその他の昇降機を併設する場合は，この限りでない。</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DC5162" w:rsidRDefault="00DC5162">
            <w:pPr>
              <w:spacing w:line="150" w:lineRule="exact"/>
              <w:rPr>
                <w:snapToGrid w:val="0"/>
                <w:sz w:val="12"/>
                <w:szCs w:val="12"/>
              </w:rPr>
            </w:pPr>
            <w:r>
              <w:rPr>
                <w:rFonts w:hint="eastAsia"/>
                <w:snapToGrid w:val="0"/>
                <w:sz w:val="12"/>
                <w:szCs w:val="12"/>
              </w:rPr>
              <w:t>出入口</w:t>
            </w: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幅（開放時有効）</w:t>
            </w:r>
            <w:r>
              <w:rPr>
                <w:snapToGrid w:val="0"/>
                <w:sz w:val="12"/>
                <w:szCs w:val="12"/>
              </w:rPr>
              <w:t>80</w:t>
            </w:r>
            <w:r>
              <w:rPr>
                <w:rFonts w:hint="eastAsia"/>
                <w:snapToGrid w:val="0"/>
                <w:sz w:val="12"/>
                <w:szCs w:val="12"/>
              </w:rPr>
              <w:t>㎝以上</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340"/>
        </w:trPr>
        <w:tc>
          <w:tcPr>
            <w:tcW w:w="960" w:type="dxa"/>
            <w:tcBorders>
              <w:top w:val="nil"/>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２</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戸は自動的に開閉する構造その他の</w:t>
            </w:r>
            <w:r w:rsidR="0019376A">
              <w:rPr>
                <w:rFonts w:hint="eastAsia"/>
                <w:snapToGrid w:val="0"/>
                <w:sz w:val="12"/>
                <w:szCs w:val="12"/>
              </w:rPr>
              <w:t>車椅子</w:t>
            </w:r>
            <w:r>
              <w:rPr>
                <w:rFonts w:hint="eastAsia"/>
                <w:snapToGrid w:val="0"/>
                <w:sz w:val="12"/>
                <w:szCs w:val="12"/>
              </w:rPr>
              <w:t>使用者が容易に開閉し通過可能な構造とし，その前後に高低差なし</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DC5162" w:rsidRDefault="00DC5162">
            <w:pPr>
              <w:spacing w:line="150" w:lineRule="exact"/>
              <w:rPr>
                <w:snapToGrid w:val="0"/>
                <w:sz w:val="12"/>
                <w:szCs w:val="12"/>
              </w:rPr>
            </w:pPr>
            <w:r>
              <w:rPr>
                <w:rFonts w:hint="eastAsia"/>
                <w:snapToGrid w:val="0"/>
                <w:sz w:val="12"/>
                <w:szCs w:val="12"/>
              </w:rPr>
              <w:t>廊下等</w:t>
            </w: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幅</w:t>
            </w:r>
            <w:r>
              <w:rPr>
                <w:snapToGrid w:val="0"/>
                <w:sz w:val="12"/>
                <w:szCs w:val="12"/>
              </w:rPr>
              <w:t>120</w:t>
            </w:r>
            <w:r>
              <w:rPr>
                <w:rFonts w:hint="eastAsia"/>
                <w:snapToGrid w:val="0"/>
                <w:sz w:val="12"/>
                <w:szCs w:val="12"/>
              </w:rPr>
              <w:t>㎝以上</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２</w:t>
            </w:r>
          </w:p>
        </w:tc>
        <w:tc>
          <w:tcPr>
            <w:tcW w:w="5940" w:type="dxa"/>
            <w:vAlign w:val="center"/>
          </w:tcPr>
          <w:p w:rsidR="00DC5162" w:rsidRDefault="00DC5162">
            <w:pPr>
              <w:spacing w:line="150" w:lineRule="exact"/>
              <w:rPr>
                <w:snapToGrid w:val="0"/>
                <w:sz w:val="12"/>
                <w:szCs w:val="12"/>
              </w:rPr>
            </w:pPr>
            <w:r>
              <w:rPr>
                <w:snapToGrid w:val="0"/>
                <w:sz w:val="12"/>
                <w:szCs w:val="12"/>
              </w:rPr>
              <w:t>50</w:t>
            </w:r>
            <w:r>
              <w:rPr>
                <w:rFonts w:hint="eastAsia"/>
                <w:snapToGrid w:val="0"/>
                <w:sz w:val="12"/>
                <w:szCs w:val="12"/>
              </w:rPr>
              <w:t>ｍ以内ごとに</w:t>
            </w:r>
            <w:r w:rsidR="0019376A">
              <w:rPr>
                <w:rFonts w:hint="eastAsia"/>
                <w:snapToGrid w:val="0"/>
                <w:sz w:val="12"/>
                <w:szCs w:val="12"/>
              </w:rPr>
              <w:t>車椅子</w:t>
            </w:r>
            <w:r>
              <w:rPr>
                <w:rFonts w:hint="eastAsia"/>
                <w:snapToGrid w:val="0"/>
                <w:sz w:val="12"/>
                <w:szCs w:val="12"/>
              </w:rPr>
              <w:t>の転回に支障のない構造</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340"/>
        </w:trPr>
        <w:tc>
          <w:tcPr>
            <w:tcW w:w="960" w:type="dxa"/>
            <w:tcBorders>
              <w:top w:val="nil"/>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３</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戸は自動的に開閉する構造その他の</w:t>
            </w:r>
            <w:r w:rsidR="0019376A">
              <w:rPr>
                <w:rFonts w:hint="eastAsia"/>
                <w:snapToGrid w:val="0"/>
                <w:sz w:val="12"/>
                <w:szCs w:val="12"/>
              </w:rPr>
              <w:t>車椅子</w:t>
            </w:r>
            <w:r>
              <w:rPr>
                <w:rFonts w:hint="eastAsia"/>
                <w:snapToGrid w:val="0"/>
                <w:sz w:val="12"/>
                <w:szCs w:val="12"/>
              </w:rPr>
              <w:t>使用者が容易に開閉し通過可能な構造とし，その前後に高低差なし</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val="restart"/>
            <w:tcBorders>
              <w:left w:val="single" w:sz="12" w:space="0" w:color="auto"/>
            </w:tcBorders>
          </w:tcPr>
          <w:p w:rsidR="00DC5162" w:rsidRDefault="00DC5162">
            <w:pPr>
              <w:rPr>
                <w:snapToGrid w:val="0"/>
                <w:sz w:val="12"/>
                <w:szCs w:val="12"/>
              </w:rPr>
            </w:pPr>
            <w:r>
              <w:rPr>
                <w:rFonts w:hint="eastAsia"/>
                <w:snapToGrid w:val="0"/>
                <w:sz w:val="12"/>
                <w:szCs w:val="12"/>
              </w:rPr>
              <w:t>階段に代わり，又はこれに併設する傾斜路</w:t>
            </w: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幅</w:t>
            </w:r>
            <w:r>
              <w:rPr>
                <w:snapToGrid w:val="0"/>
                <w:sz w:val="12"/>
                <w:szCs w:val="12"/>
              </w:rPr>
              <w:t>120</w:t>
            </w:r>
            <w:r>
              <w:rPr>
                <w:rFonts w:hint="eastAsia"/>
                <w:snapToGrid w:val="0"/>
                <w:sz w:val="12"/>
                <w:szCs w:val="12"/>
              </w:rPr>
              <w:t>㎝以上（階段に併設する場合は</w:t>
            </w:r>
            <w:r>
              <w:rPr>
                <w:snapToGrid w:val="0"/>
                <w:sz w:val="12"/>
                <w:szCs w:val="12"/>
              </w:rPr>
              <w:t>90</w:t>
            </w:r>
            <w:r>
              <w:rPr>
                <w:rFonts w:hint="eastAsia"/>
                <w:snapToGrid w:val="0"/>
                <w:sz w:val="12"/>
                <w:szCs w:val="12"/>
              </w:rPr>
              <w:t>㎝以上）</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２</w:t>
            </w:r>
          </w:p>
        </w:tc>
        <w:tc>
          <w:tcPr>
            <w:tcW w:w="5940" w:type="dxa"/>
            <w:vAlign w:val="center"/>
          </w:tcPr>
          <w:p w:rsidR="00DC5162" w:rsidRDefault="0019376A">
            <w:pPr>
              <w:spacing w:line="150" w:lineRule="exact"/>
              <w:rPr>
                <w:snapToGrid w:val="0"/>
                <w:sz w:val="12"/>
                <w:szCs w:val="12"/>
              </w:rPr>
            </w:pPr>
            <w:r>
              <w:rPr>
                <w:rFonts w:hint="eastAsia"/>
                <w:snapToGrid w:val="0"/>
                <w:sz w:val="12"/>
                <w:szCs w:val="12"/>
              </w:rPr>
              <w:t>勾配</w:t>
            </w:r>
            <w:r w:rsidR="00DC5162">
              <w:rPr>
                <w:snapToGrid w:val="0"/>
                <w:sz w:val="12"/>
                <w:szCs w:val="12"/>
              </w:rPr>
              <w:t>1/12</w:t>
            </w:r>
            <w:r w:rsidR="00DC5162">
              <w:rPr>
                <w:rFonts w:hint="eastAsia"/>
                <w:snapToGrid w:val="0"/>
                <w:sz w:val="12"/>
                <w:szCs w:val="12"/>
              </w:rPr>
              <w:t>以下（高さ</w:t>
            </w:r>
            <w:r w:rsidR="00DC5162">
              <w:rPr>
                <w:snapToGrid w:val="0"/>
                <w:sz w:val="12"/>
                <w:szCs w:val="12"/>
              </w:rPr>
              <w:t>16</w:t>
            </w:r>
            <w:r w:rsidR="00DC5162">
              <w:rPr>
                <w:rFonts w:hint="eastAsia"/>
                <w:snapToGrid w:val="0"/>
                <w:sz w:val="12"/>
                <w:szCs w:val="12"/>
              </w:rPr>
              <w:t>㎝以下の場合は，</w:t>
            </w:r>
            <w:r w:rsidR="00DC5162">
              <w:rPr>
                <w:snapToGrid w:val="0"/>
                <w:sz w:val="12"/>
                <w:szCs w:val="12"/>
              </w:rPr>
              <w:t>1/8</w:t>
            </w:r>
            <w:r w:rsidR="00DC5162">
              <w:rPr>
                <w:rFonts w:hint="eastAsia"/>
                <w:snapToGrid w:val="0"/>
                <w:sz w:val="12"/>
                <w:szCs w:val="12"/>
              </w:rPr>
              <w:t>以下）</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３</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高さが</w:t>
            </w:r>
            <w:r>
              <w:rPr>
                <w:snapToGrid w:val="0"/>
                <w:sz w:val="12"/>
                <w:szCs w:val="12"/>
              </w:rPr>
              <w:t>75</w:t>
            </w:r>
            <w:r>
              <w:rPr>
                <w:rFonts w:hint="eastAsia"/>
                <w:snapToGrid w:val="0"/>
                <w:sz w:val="12"/>
                <w:szCs w:val="12"/>
              </w:rPr>
              <w:t>㎝を超えるものは，</w:t>
            </w:r>
            <w:r>
              <w:rPr>
                <w:snapToGrid w:val="0"/>
                <w:sz w:val="12"/>
                <w:szCs w:val="12"/>
              </w:rPr>
              <w:t>75</w:t>
            </w:r>
            <w:r>
              <w:rPr>
                <w:rFonts w:hint="eastAsia"/>
                <w:snapToGrid w:val="0"/>
                <w:sz w:val="12"/>
                <w:szCs w:val="12"/>
              </w:rPr>
              <w:t>㎝以内ごとに踏幅</w:t>
            </w:r>
            <w:r>
              <w:rPr>
                <w:snapToGrid w:val="0"/>
                <w:sz w:val="12"/>
                <w:szCs w:val="12"/>
              </w:rPr>
              <w:t>150</w:t>
            </w:r>
            <w:r>
              <w:rPr>
                <w:rFonts w:hint="eastAsia"/>
                <w:snapToGrid w:val="0"/>
                <w:sz w:val="12"/>
                <w:szCs w:val="12"/>
              </w:rPr>
              <w:t>㎝以上の踊り場を設置</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４</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両側に側壁又は立ち上がりの設置</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５</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始点，終点に</w:t>
            </w:r>
            <w:r w:rsidR="0019376A">
              <w:rPr>
                <w:rFonts w:hint="eastAsia"/>
                <w:snapToGrid w:val="0"/>
                <w:sz w:val="12"/>
                <w:szCs w:val="12"/>
              </w:rPr>
              <w:t>車椅子</w:t>
            </w:r>
            <w:r>
              <w:rPr>
                <w:rFonts w:hint="eastAsia"/>
                <w:snapToGrid w:val="0"/>
                <w:sz w:val="12"/>
                <w:szCs w:val="12"/>
              </w:rPr>
              <w:t>使用者が安全に停止できる</w:t>
            </w:r>
            <w:r w:rsidR="0019376A">
              <w:rPr>
                <w:rFonts w:hint="eastAsia"/>
                <w:snapToGrid w:val="0"/>
                <w:sz w:val="12"/>
                <w:szCs w:val="12"/>
              </w:rPr>
              <w:t>平坦</w:t>
            </w:r>
            <w:r>
              <w:rPr>
                <w:rFonts w:hint="eastAsia"/>
                <w:snapToGrid w:val="0"/>
                <w:sz w:val="12"/>
                <w:szCs w:val="12"/>
              </w:rPr>
              <w:t>な部分の設置</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val="restart"/>
            <w:tcBorders>
              <w:left w:val="single" w:sz="12" w:space="0" w:color="auto"/>
            </w:tcBorders>
          </w:tcPr>
          <w:p w:rsidR="00DC5162" w:rsidRDefault="00DC5162">
            <w:pPr>
              <w:spacing w:line="150" w:lineRule="exact"/>
              <w:rPr>
                <w:snapToGrid w:val="0"/>
                <w:sz w:val="12"/>
                <w:szCs w:val="12"/>
              </w:rPr>
            </w:pPr>
            <w:r>
              <w:rPr>
                <w:rFonts w:hint="eastAsia"/>
                <w:snapToGrid w:val="0"/>
                <w:sz w:val="12"/>
                <w:szCs w:val="12"/>
              </w:rPr>
              <w:t>エレベーター及びその乗降ロビー</w:t>
            </w: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各住戸，</w:t>
            </w:r>
            <w:r w:rsidR="0019376A">
              <w:rPr>
                <w:rFonts w:hint="eastAsia"/>
                <w:snapToGrid w:val="0"/>
                <w:sz w:val="12"/>
                <w:szCs w:val="12"/>
              </w:rPr>
              <w:t>車椅子</w:t>
            </w:r>
            <w:r>
              <w:rPr>
                <w:rFonts w:hint="eastAsia"/>
                <w:snapToGrid w:val="0"/>
                <w:sz w:val="12"/>
                <w:szCs w:val="12"/>
              </w:rPr>
              <w:t>使用者用便房，</w:t>
            </w:r>
            <w:r w:rsidR="0019376A">
              <w:rPr>
                <w:rFonts w:hint="eastAsia"/>
                <w:snapToGrid w:val="0"/>
                <w:sz w:val="12"/>
                <w:szCs w:val="12"/>
              </w:rPr>
              <w:t>車椅子</w:t>
            </w:r>
            <w:r>
              <w:rPr>
                <w:rFonts w:hint="eastAsia"/>
                <w:snapToGrid w:val="0"/>
                <w:sz w:val="12"/>
                <w:szCs w:val="12"/>
              </w:rPr>
              <w:t>使用者用駐車施設のある階，地上階に停止すること。</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２</w:t>
            </w:r>
          </w:p>
        </w:tc>
        <w:tc>
          <w:tcPr>
            <w:tcW w:w="5940" w:type="dxa"/>
            <w:vAlign w:val="center"/>
          </w:tcPr>
          <w:p w:rsidR="00DC5162" w:rsidRDefault="0019376A">
            <w:pPr>
              <w:spacing w:line="150" w:lineRule="exact"/>
              <w:rPr>
                <w:snapToGrid w:val="0"/>
                <w:sz w:val="12"/>
                <w:szCs w:val="12"/>
              </w:rPr>
            </w:pPr>
            <w:r>
              <w:rPr>
                <w:rFonts w:hint="eastAsia"/>
                <w:snapToGrid w:val="0"/>
                <w:sz w:val="12"/>
                <w:szCs w:val="12"/>
              </w:rPr>
              <w:t>籠</w:t>
            </w:r>
            <w:r w:rsidR="00DC5162">
              <w:rPr>
                <w:rFonts w:hint="eastAsia"/>
                <w:snapToGrid w:val="0"/>
                <w:sz w:val="12"/>
                <w:szCs w:val="12"/>
              </w:rPr>
              <w:t>・昇降路の出入口の幅（開放時有効）</w:t>
            </w:r>
            <w:r w:rsidR="00DC5162">
              <w:rPr>
                <w:snapToGrid w:val="0"/>
                <w:sz w:val="12"/>
                <w:szCs w:val="12"/>
              </w:rPr>
              <w:t>80</w:t>
            </w:r>
            <w:r w:rsidR="00DC5162">
              <w:rPr>
                <w:rFonts w:hint="eastAsia"/>
                <w:snapToGrid w:val="0"/>
                <w:sz w:val="12"/>
                <w:szCs w:val="12"/>
              </w:rPr>
              <w:t>㎝以上</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３</w:t>
            </w:r>
          </w:p>
        </w:tc>
        <w:tc>
          <w:tcPr>
            <w:tcW w:w="5940" w:type="dxa"/>
            <w:vAlign w:val="center"/>
          </w:tcPr>
          <w:p w:rsidR="00DC5162" w:rsidRDefault="0019376A">
            <w:pPr>
              <w:spacing w:line="150" w:lineRule="exact"/>
              <w:rPr>
                <w:snapToGrid w:val="0"/>
                <w:sz w:val="12"/>
                <w:szCs w:val="12"/>
              </w:rPr>
            </w:pPr>
            <w:r>
              <w:rPr>
                <w:rFonts w:hint="eastAsia"/>
                <w:snapToGrid w:val="0"/>
                <w:sz w:val="12"/>
                <w:szCs w:val="12"/>
              </w:rPr>
              <w:t>籠</w:t>
            </w:r>
            <w:r w:rsidR="00DC5162">
              <w:rPr>
                <w:rFonts w:hint="eastAsia"/>
                <w:snapToGrid w:val="0"/>
                <w:sz w:val="12"/>
                <w:szCs w:val="12"/>
              </w:rPr>
              <w:t>の奥行き</w:t>
            </w:r>
            <w:r w:rsidR="00DC5162">
              <w:rPr>
                <w:snapToGrid w:val="0"/>
                <w:sz w:val="12"/>
                <w:szCs w:val="12"/>
              </w:rPr>
              <w:t>115</w:t>
            </w:r>
            <w:r w:rsidR="00DC5162">
              <w:rPr>
                <w:rFonts w:hint="eastAsia"/>
                <w:snapToGrid w:val="0"/>
                <w:sz w:val="12"/>
                <w:szCs w:val="12"/>
              </w:rPr>
              <w:t>㎝以上</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４</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乗降ロビーは高低差なく，幅及び奥行き</w:t>
            </w:r>
            <w:r>
              <w:rPr>
                <w:snapToGrid w:val="0"/>
                <w:sz w:val="12"/>
                <w:szCs w:val="12"/>
              </w:rPr>
              <w:t>150</w:t>
            </w:r>
            <w:r>
              <w:rPr>
                <w:rFonts w:hint="eastAsia"/>
                <w:snapToGrid w:val="0"/>
                <w:sz w:val="12"/>
                <w:szCs w:val="12"/>
              </w:rPr>
              <w:t>㎝以上</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５</w:t>
            </w:r>
          </w:p>
        </w:tc>
        <w:tc>
          <w:tcPr>
            <w:tcW w:w="5940" w:type="dxa"/>
            <w:vAlign w:val="center"/>
          </w:tcPr>
          <w:p w:rsidR="00DC5162" w:rsidRDefault="0019376A">
            <w:pPr>
              <w:spacing w:line="150" w:lineRule="exact"/>
              <w:rPr>
                <w:snapToGrid w:val="0"/>
                <w:sz w:val="12"/>
                <w:szCs w:val="12"/>
              </w:rPr>
            </w:pPr>
            <w:r>
              <w:rPr>
                <w:rFonts w:hint="eastAsia"/>
                <w:snapToGrid w:val="0"/>
                <w:sz w:val="12"/>
                <w:szCs w:val="12"/>
              </w:rPr>
              <w:t>籠</w:t>
            </w:r>
            <w:r w:rsidR="00DC5162">
              <w:rPr>
                <w:rFonts w:hint="eastAsia"/>
                <w:snapToGrid w:val="0"/>
                <w:sz w:val="12"/>
                <w:szCs w:val="12"/>
              </w:rPr>
              <w:t>及び乗降ロビーに，</w:t>
            </w:r>
            <w:r>
              <w:rPr>
                <w:rFonts w:hint="eastAsia"/>
                <w:snapToGrid w:val="0"/>
                <w:sz w:val="12"/>
                <w:szCs w:val="12"/>
              </w:rPr>
              <w:t>車椅子</w:t>
            </w:r>
            <w:r w:rsidR="00DC5162">
              <w:rPr>
                <w:rFonts w:hint="eastAsia"/>
                <w:snapToGrid w:val="0"/>
                <w:sz w:val="12"/>
                <w:szCs w:val="12"/>
              </w:rPr>
              <w:t>使用者が円滑に利用可能な位置に制御装置の設置</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６</w:t>
            </w:r>
          </w:p>
        </w:tc>
        <w:tc>
          <w:tcPr>
            <w:tcW w:w="5940" w:type="dxa"/>
            <w:vAlign w:val="center"/>
          </w:tcPr>
          <w:p w:rsidR="00DC5162" w:rsidRDefault="0019376A">
            <w:pPr>
              <w:spacing w:line="150" w:lineRule="exact"/>
              <w:rPr>
                <w:snapToGrid w:val="0"/>
                <w:sz w:val="12"/>
                <w:szCs w:val="12"/>
              </w:rPr>
            </w:pPr>
            <w:r>
              <w:rPr>
                <w:rFonts w:hint="eastAsia"/>
                <w:snapToGrid w:val="0"/>
                <w:sz w:val="12"/>
                <w:szCs w:val="12"/>
              </w:rPr>
              <w:t>籠</w:t>
            </w:r>
            <w:r w:rsidR="00DC5162">
              <w:rPr>
                <w:rFonts w:hint="eastAsia"/>
                <w:snapToGrid w:val="0"/>
                <w:sz w:val="12"/>
                <w:szCs w:val="12"/>
              </w:rPr>
              <w:t>内に，停止予定階，</w:t>
            </w:r>
            <w:r>
              <w:rPr>
                <w:rFonts w:hint="eastAsia"/>
                <w:snapToGrid w:val="0"/>
                <w:sz w:val="12"/>
                <w:szCs w:val="12"/>
              </w:rPr>
              <w:t>籠</w:t>
            </w:r>
            <w:r w:rsidR="00DC5162">
              <w:rPr>
                <w:rFonts w:hint="eastAsia"/>
                <w:snapToGrid w:val="0"/>
                <w:sz w:val="12"/>
                <w:szCs w:val="12"/>
              </w:rPr>
              <w:t>の現在位置を表示する装置の設置</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７</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乗降ロビーに，到着する</w:t>
            </w:r>
            <w:r w:rsidR="0019376A">
              <w:rPr>
                <w:rFonts w:hint="eastAsia"/>
                <w:snapToGrid w:val="0"/>
                <w:sz w:val="12"/>
                <w:szCs w:val="12"/>
              </w:rPr>
              <w:t>籠</w:t>
            </w:r>
            <w:r>
              <w:rPr>
                <w:rFonts w:hint="eastAsia"/>
                <w:snapToGrid w:val="0"/>
                <w:sz w:val="12"/>
                <w:szCs w:val="12"/>
              </w:rPr>
              <w:t>の昇降方向を表示する装置の設置</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val="restart"/>
            <w:tcBorders>
              <w:left w:val="single" w:sz="12" w:space="0" w:color="auto"/>
            </w:tcBorders>
          </w:tcPr>
          <w:p w:rsidR="00DC5162" w:rsidRDefault="00DC5162">
            <w:pPr>
              <w:spacing w:line="150" w:lineRule="exact"/>
              <w:rPr>
                <w:snapToGrid w:val="0"/>
                <w:sz w:val="12"/>
                <w:szCs w:val="12"/>
              </w:rPr>
            </w:pPr>
            <w:r>
              <w:rPr>
                <w:rFonts w:hint="eastAsia"/>
                <w:snapToGrid w:val="0"/>
                <w:sz w:val="12"/>
                <w:szCs w:val="12"/>
              </w:rPr>
              <w:t>特殊な構造又は使用形態の昇降機</w:t>
            </w: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エレベーターにあっては次に掲げるもの</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①</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 xml:space="preserve">　平成</w:t>
            </w:r>
            <w:r>
              <w:rPr>
                <w:snapToGrid w:val="0"/>
                <w:sz w:val="12"/>
                <w:szCs w:val="12"/>
              </w:rPr>
              <w:t>12</w:t>
            </w:r>
            <w:r>
              <w:rPr>
                <w:rFonts w:hint="eastAsia"/>
                <w:snapToGrid w:val="0"/>
                <w:sz w:val="12"/>
                <w:szCs w:val="12"/>
              </w:rPr>
              <w:t>年建設省告示第</w:t>
            </w:r>
            <w:r>
              <w:rPr>
                <w:snapToGrid w:val="0"/>
                <w:sz w:val="12"/>
                <w:szCs w:val="12"/>
              </w:rPr>
              <w:t>1413</w:t>
            </w:r>
            <w:r>
              <w:rPr>
                <w:rFonts w:hint="eastAsia"/>
                <w:snapToGrid w:val="0"/>
                <w:sz w:val="12"/>
                <w:szCs w:val="12"/>
              </w:rPr>
              <w:t>号第１第７号に規定するもの</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②</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 xml:space="preserve">　</w:t>
            </w:r>
            <w:r w:rsidR="0019376A">
              <w:rPr>
                <w:rFonts w:hint="eastAsia"/>
                <w:snapToGrid w:val="0"/>
                <w:sz w:val="12"/>
                <w:szCs w:val="12"/>
              </w:rPr>
              <w:t>籠</w:t>
            </w:r>
            <w:r>
              <w:rPr>
                <w:rFonts w:hint="eastAsia"/>
                <w:snapToGrid w:val="0"/>
                <w:sz w:val="12"/>
                <w:szCs w:val="12"/>
              </w:rPr>
              <w:t>の幅</w:t>
            </w:r>
            <w:r>
              <w:rPr>
                <w:snapToGrid w:val="0"/>
                <w:sz w:val="12"/>
                <w:szCs w:val="12"/>
              </w:rPr>
              <w:t>70</w:t>
            </w:r>
            <w:r>
              <w:rPr>
                <w:rFonts w:hint="eastAsia"/>
                <w:snapToGrid w:val="0"/>
                <w:sz w:val="12"/>
                <w:szCs w:val="12"/>
              </w:rPr>
              <w:t>㎝以上かつ奥行き</w:t>
            </w:r>
            <w:r>
              <w:rPr>
                <w:snapToGrid w:val="0"/>
                <w:sz w:val="12"/>
                <w:szCs w:val="12"/>
              </w:rPr>
              <w:t>120</w:t>
            </w:r>
            <w:r>
              <w:rPr>
                <w:rFonts w:hint="eastAsia"/>
                <w:snapToGrid w:val="0"/>
                <w:sz w:val="12"/>
                <w:szCs w:val="12"/>
              </w:rPr>
              <w:t>㎝以上</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③</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 xml:space="preserve">　</w:t>
            </w:r>
            <w:r w:rsidR="0019376A">
              <w:rPr>
                <w:rFonts w:hint="eastAsia"/>
                <w:snapToGrid w:val="0"/>
                <w:sz w:val="12"/>
                <w:szCs w:val="12"/>
              </w:rPr>
              <w:t>車椅子</w:t>
            </w:r>
            <w:r>
              <w:rPr>
                <w:rFonts w:hint="eastAsia"/>
                <w:snapToGrid w:val="0"/>
                <w:sz w:val="12"/>
                <w:szCs w:val="12"/>
              </w:rPr>
              <w:t>使用者が</w:t>
            </w:r>
            <w:r w:rsidR="0019376A">
              <w:rPr>
                <w:rFonts w:hint="eastAsia"/>
                <w:snapToGrid w:val="0"/>
                <w:sz w:val="12"/>
                <w:szCs w:val="12"/>
              </w:rPr>
              <w:t>籠</w:t>
            </w:r>
            <w:r>
              <w:rPr>
                <w:rFonts w:hint="eastAsia"/>
                <w:snapToGrid w:val="0"/>
                <w:sz w:val="12"/>
                <w:szCs w:val="12"/>
              </w:rPr>
              <w:t>内で方向転換の必要がある場合は，</w:t>
            </w:r>
            <w:r w:rsidR="0019376A">
              <w:rPr>
                <w:rFonts w:hint="eastAsia"/>
                <w:snapToGrid w:val="0"/>
                <w:sz w:val="12"/>
                <w:szCs w:val="12"/>
              </w:rPr>
              <w:t>籠</w:t>
            </w:r>
            <w:r>
              <w:rPr>
                <w:rFonts w:hint="eastAsia"/>
                <w:snapToGrid w:val="0"/>
                <w:sz w:val="12"/>
                <w:szCs w:val="12"/>
              </w:rPr>
              <w:t>の幅・奥行きが十分確保されていること。</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vAlign w:val="center"/>
          </w:tcPr>
          <w:p w:rsidR="00DC5162" w:rsidRDefault="00DC5162">
            <w:pPr>
              <w:spacing w:line="150" w:lineRule="exact"/>
              <w:jc w:val="center"/>
              <w:rPr>
                <w:snapToGrid w:val="0"/>
                <w:sz w:val="12"/>
                <w:szCs w:val="12"/>
              </w:rPr>
            </w:pPr>
          </w:p>
        </w:tc>
        <w:tc>
          <w:tcPr>
            <w:tcW w:w="240" w:type="dxa"/>
          </w:tcPr>
          <w:p w:rsidR="00DC5162" w:rsidRDefault="00DC5162">
            <w:pPr>
              <w:spacing w:line="150" w:lineRule="exact"/>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jc w:val="center"/>
              <w:rPr>
                <w:snapToGrid w:val="0"/>
                <w:sz w:val="12"/>
                <w:szCs w:val="12"/>
              </w:rPr>
            </w:pPr>
            <w:r>
              <w:rPr>
                <w:rFonts w:hint="eastAsia"/>
                <w:snapToGrid w:val="0"/>
                <w:sz w:val="12"/>
                <w:szCs w:val="12"/>
              </w:rPr>
              <w:t>２</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エスカレーターにあっては，平成</w:t>
            </w:r>
            <w:r>
              <w:rPr>
                <w:snapToGrid w:val="0"/>
                <w:sz w:val="12"/>
                <w:szCs w:val="12"/>
              </w:rPr>
              <w:t>12</w:t>
            </w:r>
            <w:r>
              <w:rPr>
                <w:rFonts w:hint="eastAsia"/>
                <w:snapToGrid w:val="0"/>
                <w:sz w:val="12"/>
                <w:szCs w:val="12"/>
              </w:rPr>
              <w:t>年建設省告示第</w:t>
            </w:r>
            <w:r>
              <w:rPr>
                <w:snapToGrid w:val="0"/>
                <w:sz w:val="12"/>
                <w:szCs w:val="12"/>
              </w:rPr>
              <w:t>1417</w:t>
            </w:r>
            <w:r>
              <w:rPr>
                <w:rFonts w:hint="eastAsia"/>
                <w:snapToGrid w:val="0"/>
                <w:sz w:val="12"/>
                <w:szCs w:val="12"/>
              </w:rPr>
              <w:t>号第１ただし書に規定するもの</w:t>
            </w:r>
          </w:p>
        </w:tc>
        <w:tc>
          <w:tcPr>
            <w:tcW w:w="360" w:type="dxa"/>
            <w:tcBorders>
              <w:right w:val="single" w:sz="12" w:space="0" w:color="auto"/>
            </w:tcBorders>
            <w:vAlign w:val="center"/>
          </w:tcPr>
          <w:p w:rsidR="00DC5162" w:rsidRDefault="00DC5162">
            <w:pPr>
              <w:spacing w:line="150" w:lineRule="exact"/>
              <w:rPr>
                <w:snapToGrid w:val="0"/>
                <w:sz w:val="12"/>
                <w:szCs w:val="12"/>
              </w:rPr>
            </w:pPr>
          </w:p>
        </w:tc>
      </w:tr>
      <w:tr w:rsidR="0019376A">
        <w:tblPrEx>
          <w:tblCellMar>
            <w:top w:w="0" w:type="dxa"/>
            <w:bottom w:w="0" w:type="dxa"/>
          </w:tblCellMar>
        </w:tblPrEx>
        <w:trPr>
          <w:cantSplit/>
          <w:trHeight w:hRule="exact" w:val="180"/>
        </w:trPr>
        <w:tc>
          <w:tcPr>
            <w:tcW w:w="960" w:type="dxa"/>
            <w:vMerge w:val="restart"/>
            <w:tcBorders>
              <w:left w:val="single" w:sz="12" w:space="0" w:color="auto"/>
            </w:tcBorders>
          </w:tcPr>
          <w:p w:rsidR="0019376A" w:rsidRDefault="0019376A">
            <w:pPr>
              <w:spacing w:line="150" w:lineRule="exact"/>
              <w:rPr>
                <w:snapToGrid w:val="0"/>
                <w:sz w:val="12"/>
                <w:szCs w:val="12"/>
              </w:rPr>
            </w:pPr>
            <w:r>
              <w:rPr>
                <w:rFonts w:hint="eastAsia"/>
                <w:snapToGrid w:val="0"/>
                <w:sz w:val="12"/>
                <w:szCs w:val="12"/>
              </w:rPr>
              <w:t>敷地内の通路</w:t>
            </w:r>
          </w:p>
        </w:tc>
        <w:tc>
          <w:tcPr>
            <w:tcW w:w="240" w:type="dxa"/>
            <w:vAlign w:val="center"/>
          </w:tcPr>
          <w:p w:rsidR="0019376A" w:rsidRDefault="0019376A">
            <w:pPr>
              <w:spacing w:line="150" w:lineRule="exact"/>
              <w:jc w:val="center"/>
              <w:rPr>
                <w:snapToGrid w:val="0"/>
                <w:sz w:val="12"/>
                <w:szCs w:val="12"/>
              </w:rPr>
            </w:pPr>
          </w:p>
        </w:tc>
        <w:tc>
          <w:tcPr>
            <w:tcW w:w="240" w:type="dxa"/>
          </w:tcPr>
          <w:p w:rsidR="0019376A" w:rsidRDefault="0019376A">
            <w:pPr>
              <w:spacing w:line="150" w:lineRule="exact"/>
              <w:jc w:val="center"/>
              <w:rPr>
                <w:snapToGrid w:val="0"/>
                <w:sz w:val="12"/>
                <w:szCs w:val="12"/>
              </w:rPr>
            </w:pPr>
            <w:r>
              <w:rPr>
                <w:rFonts w:hint="eastAsia"/>
                <w:snapToGrid w:val="0"/>
                <w:sz w:val="12"/>
                <w:szCs w:val="12"/>
              </w:rPr>
              <w:t>―</w:t>
            </w:r>
          </w:p>
        </w:tc>
        <w:tc>
          <w:tcPr>
            <w:tcW w:w="240" w:type="dxa"/>
            <w:vAlign w:val="center"/>
          </w:tcPr>
          <w:p w:rsidR="0019376A" w:rsidRDefault="0019376A">
            <w:pPr>
              <w:spacing w:line="150" w:lineRule="exact"/>
              <w:jc w:val="center"/>
              <w:rPr>
                <w:snapToGrid w:val="0"/>
                <w:sz w:val="12"/>
                <w:szCs w:val="12"/>
              </w:rPr>
            </w:pPr>
            <w:r>
              <w:rPr>
                <w:rFonts w:hint="eastAsia"/>
                <w:snapToGrid w:val="0"/>
                <w:sz w:val="12"/>
                <w:szCs w:val="12"/>
              </w:rPr>
              <w:t>１</w:t>
            </w:r>
          </w:p>
        </w:tc>
        <w:tc>
          <w:tcPr>
            <w:tcW w:w="5940" w:type="dxa"/>
            <w:vAlign w:val="center"/>
          </w:tcPr>
          <w:p w:rsidR="0019376A" w:rsidRDefault="0019376A">
            <w:pPr>
              <w:spacing w:line="150" w:lineRule="exact"/>
              <w:rPr>
                <w:snapToGrid w:val="0"/>
                <w:sz w:val="12"/>
                <w:szCs w:val="12"/>
              </w:rPr>
            </w:pPr>
            <w:r>
              <w:rPr>
                <w:rFonts w:hint="eastAsia"/>
                <w:snapToGrid w:val="0"/>
                <w:sz w:val="12"/>
                <w:szCs w:val="12"/>
              </w:rPr>
              <w:t>幅</w:t>
            </w:r>
            <w:r>
              <w:rPr>
                <w:snapToGrid w:val="0"/>
                <w:sz w:val="12"/>
                <w:szCs w:val="12"/>
              </w:rPr>
              <w:t>120</w:t>
            </w:r>
            <w:r>
              <w:rPr>
                <w:rFonts w:hint="eastAsia"/>
                <w:snapToGrid w:val="0"/>
                <w:sz w:val="12"/>
                <w:szCs w:val="12"/>
              </w:rPr>
              <w:t>㎝以上</w:t>
            </w:r>
          </w:p>
        </w:tc>
        <w:tc>
          <w:tcPr>
            <w:tcW w:w="360" w:type="dxa"/>
            <w:tcBorders>
              <w:right w:val="single" w:sz="12" w:space="0" w:color="auto"/>
            </w:tcBorders>
            <w:vAlign w:val="center"/>
          </w:tcPr>
          <w:p w:rsidR="0019376A" w:rsidRDefault="0019376A">
            <w:pPr>
              <w:spacing w:line="150" w:lineRule="exact"/>
              <w:rPr>
                <w:snapToGrid w:val="0"/>
                <w:sz w:val="12"/>
                <w:szCs w:val="12"/>
              </w:rPr>
            </w:pPr>
          </w:p>
        </w:tc>
      </w:tr>
      <w:tr w:rsidR="0019376A">
        <w:tblPrEx>
          <w:tblCellMar>
            <w:top w:w="0" w:type="dxa"/>
            <w:bottom w:w="0" w:type="dxa"/>
          </w:tblCellMar>
        </w:tblPrEx>
        <w:trPr>
          <w:cantSplit/>
          <w:trHeight w:hRule="exact" w:val="180"/>
        </w:trPr>
        <w:tc>
          <w:tcPr>
            <w:tcW w:w="960" w:type="dxa"/>
            <w:vMerge/>
            <w:tcBorders>
              <w:left w:val="single" w:sz="12" w:space="0" w:color="auto"/>
            </w:tcBorders>
            <w:vAlign w:val="center"/>
          </w:tcPr>
          <w:p w:rsidR="0019376A" w:rsidRDefault="0019376A">
            <w:pPr>
              <w:spacing w:line="150" w:lineRule="exact"/>
              <w:rPr>
                <w:snapToGrid w:val="0"/>
                <w:sz w:val="12"/>
                <w:szCs w:val="12"/>
              </w:rPr>
            </w:pPr>
          </w:p>
        </w:tc>
        <w:tc>
          <w:tcPr>
            <w:tcW w:w="240" w:type="dxa"/>
            <w:vAlign w:val="center"/>
          </w:tcPr>
          <w:p w:rsidR="0019376A" w:rsidRDefault="0019376A">
            <w:pPr>
              <w:spacing w:line="150" w:lineRule="exact"/>
              <w:jc w:val="center"/>
              <w:rPr>
                <w:snapToGrid w:val="0"/>
                <w:sz w:val="12"/>
                <w:szCs w:val="12"/>
              </w:rPr>
            </w:pPr>
          </w:p>
        </w:tc>
        <w:tc>
          <w:tcPr>
            <w:tcW w:w="240" w:type="dxa"/>
            <w:vAlign w:val="center"/>
          </w:tcPr>
          <w:p w:rsidR="0019376A" w:rsidRDefault="0019376A">
            <w:pPr>
              <w:spacing w:line="150" w:lineRule="exact"/>
              <w:jc w:val="center"/>
              <w:rPr>
                <w:snapToGrid w:val="0"/>
                <w:sz w:val="12"/>
                <w:szCs w:val="12"/>
              </w:rPr>
            </w:pPr>
          </w:p>
        </w:tc>
        <w:tc>
          <w:tcPr>
            <w:tcW w:w="240" w:type="dxa"/>
            <w:vAlign w:val="center"/>
          </w:tcPr>
          <w:p w:rsidR="0019376A" w:rsidRDefault="0019376A">
            <w:pPr>
              <w:spacing w:line="150" w:lineRule="exact"/>
              <w:jc w:val="center"/>
              <w:rPr>
                <w:snapToGrid w:val="0"/>
                <w:sz w:val="12"/>
                <w:szCs w:val="12"/>
              </w:rPr>
            </w:pPr>
            <w:r>
              <w:rPr>
                <w:rFonts w:hint="eastAsia"/>
                <w:snapToGrid w:val="0"/>
                <w:sz w:val="12"/>
                <w:szCs w:val="12"/>
              </w:rPr>
              <w:t>２</w:t>
            </w:r>
          </w:p>
        </w:tc>
        <w:tc>
          <w:tcPr>
            <w:tcW w:w="5940" w:type="dxa"/>
            <w:vAlign w:val="center"/>
          </w:tcPr>
          <w:p w:rsidR="0019376A" w:rsidRDefault="0019376A">
            <w:pPr>
              <w:spacing w:line="150" w:lineRule="exact"/>
              <w:rPr>
                <w:snapToGrid w:val="0"/>
                <w:sz w:val="12"/>
                <w:szCs w:val="12"/>
              </w:rPr>
            </w:pPr>
            <w:r>
              <w:rPr>
                <w:snapToGrid w:val="0"/>
                <w:sz w:val="12"/>
                <w:szCs w:val="12"/>
              </w:rPr>
              <w:t>50</w:t>
            </w:r>
            <w:r>
              <w:rPr>
                <w:rFonts w:hint="eastAsia"/>
                <w:snapToGrid w:val="0"/>
                <w:sz w:val="12"/>
                <w:szCs w:val="12"/>
              </w:rPr>
              <w:t>ｍ以内ごとに車椅子の転回に支障のない場所の設置</w:t>
            </w:r>
          </w:p>
        </w:tc>
        <w:tc>
          <w:tcPr>
            <w:tcW w:w="360" w:type="dxa"/>
            <w:tcBorders>
              <w:right w:val="single" w:sz="12" w:space="0" w:color="auto"/>
            </w:tcBorders>
            <w:vAlign w:val="center"/>
          </w:tcPr>
          <w:p w:rsidR="0019376A" w:rsidRDefault="0019376A">
            <w:pPr>
              <w:spacing w:line="150" w:lineRule="exact"/>
              <w:rPr>
                <w:snapToGrid w:val="0"/>
                <w:sz w:val="12"/>
                <w:szCs w:val="12"/>
              </w:rPr>
            </w:pPr>
          </w:p>
        </w:tc>
      </w:tr>
      <w:tr w:rsidR="0019376A">
        <w:tblPrEx>
          <w:tblCellMar>
            <w:top w:w="0" w:type="dxa"/>
            <w:bottom w:w="0" w:type="dxa"/>
          </w:tblCellMar>
        </w:tblPrEx>
        <w:trPr>
          <w:cantSplit/>
          <w:trHeight w:hRule="exact" w:val="340"/>
        </w:trPr>
        <w:tc>
          <w:tcPr>
            <w:tcW w:w="960" w:type="dxa"/>
            <w:vMerge/>
            <w:tcBorders>
              <w:left w:val="single" w:sz="12" w:space="0" w:color="auto"/>
            </w:tcBorders>
            <w:vAlign w:val="center"/>
          </w:tcPr>
          <w:p w:rsidR="0019376A" w:rsidRDefault="0019376A">
            <w:pPr>
              <w:spacing w:line="150" w:lineRule="exact"/>
              <w:rPr>
                <w:snapToGrid w:val="0"/>
                <w:sz w:val="12"/>
                <w:szCs w:val="12"/>
              </w:rPr>
            </w:pPr>
          </w:p>
        </w:tc>
        <w:tc>
          <w:tcPr>
            <w:tcW w:w="240" w:type="dxa"/>
            <w:vAlign w:val="center"/>
          </w:tcPr>
          <w:p w:rsidR="0019376A" w:rsidRDefault="0019376A">
            <w:pPr>
              <w:spacing w:line="150" w:lineRule="exact"/>
              <w:jc w:val="center"/>
              <w:rPr>
                <w:snapToGrid w:val="0"/>
                <w:sz w:val="12"/>
                <w:szCs w:val="12"/>
              </w:rPr>
            </w:pPr>
          </w:p>
        </w:tc>
        <w:tc>
          <w:tcPr>
            <w:tcW w:w="240" w:type="dxa"/>
            <w:vAlign w:val="center"/>
          </w:tcPr>
          <w:p w:rsidR="0019376A" w:rsidRDefault="0019376A">
            <w:pPr>
              <w:spacing w:line="150" w:lineRule="exact"/>
              <w:jc w:val="center"/>
              <w:rPr>
                <w:snapToGrid w:val="0"/>
                <w:sz w:val="12"/>
                <w:szCs w:val="12"/>
              </w:rPr>
            </w:pPr>
          </w:p>
        </w:tc>
        <w:tc>
          <w:tcPr>
            <w:tcW w:w="240" w:type="dxa"/>
            <w:vAlign w:val="center"/>
          </w:tcPr>
          <w:p w:rsidR="0019376A" w:rsidRDefault="0019376A">
            <w:pPr>
              <w:spacing w:line="150" w:lineRule="exact"/>
              <w:jc w:val="center"/>
              <w:rPr>
                <w:snapToGrid w:val="0"/>
                <w:sz w:val="12"/>
                <w:szCs w:val="12"/>
              </w:rPr>
            </w:pPr>
            <w:r>
              <w:rPr>
                <w:rFonts w:hint="eastAsia"/>
                <w:snapToGrid w:val="0"/>
                <w:sz w:val="12"/>
                <w:szCs w:val="12"/>
              </w:rPr>
              <w:t>３</w:t>
            </w:r>
          </w:p>
        </w:tc>
        <w:tc>
          <w:tcPr>
            <w:tcW w:w="5940" w:type="dxa"/>
            <w:vAlign w:val="center"/>
          </w:tcPr>
          <w:p w:rsidR="0019376A" w:rsidRDefault="0019376A">
            <w:pPr>
              <w:spacing w:line="150" w:lineRule="exact"/>
              <w:rPr>
                <w:snapToGrid w:val="0"/>
                <w:sz w:val="12"/>
                <w:szCs w:val="12"/>
              </w:rPr>
            </w:pPr>
            <w:r>
              <w:rPr>
                <w:rFonts w:hint="eastAsia"/>
                <w:snapToGrid w:val="0"/>
                <w:sz w:val="12"/>
                <w:szCs w:val="12"/>
              </w:rPr>
              <w:t>戸は自動的に開閉する構造その他の車椅子使用者が容易に開閉し通過可能な構造とし，その前後に高低差なし</w:t>
            </w:r>
          </w:p>
        </w:tc>
        <w:tc>
          <w:tcPr>
            <w:tcW w:w="360" w:type="dxa"/>
            <w:tcBorders>
              <w:right w:val="single" w:sz="12" w:space="0" w:color="auto"/>
            </w:tcBorders>
            <w:vAlign w:val="center"/>
          </w:tcPr>
          <w:p w:rsidR="0019376A" w:rsidRDefault="0019376A">
            <w:pPr>
              <w:spacing w:line="150" w:lineRule="exact"/>
              <w:rPr>
                <w:snapToGrid w:val="0"/>
                <w:sz w:val="12"/>
                <w:szCs w:val="12"/>
              </w:rPr>
            </w:pPr>
          </w:p>
        </w:tc>
      </w:tr>
      <w:tr w:rsidR="0019376A">
        <w:tblPrEx>
          <w:tblCellMar>
            <w:top w:w="0" w:type="dxa"/>
            <w:bottom w:w="0" w:type="dxa"/>
          </w:tblCellMar>
        </w:tblPrEx>
        <w:trPr>
          <w:cantSplit/>
          <w:trHeight w:hRule="exact" w:val="180"/>
        </w:trPr>
        <w:tc>
          <w:tcPr>
            <w:tcW w:w="960" w:type="dxa"/>
            <w:vMerge/>
            <w:tcBorders>
              <w:left w:val="single" w:sz="12" w:space="0" w:color="auto"/>
            </w:tcBorders>
            <w:vAlign w:val="center"/>
          </w:tcPr>
          <w:p w:rsidR="0019376A" w:rsidRDefault="0019376A">
            <w:pPr>
              <w:spacing w:line="150" w:lineRule="exact"/>
              <w:rPr>
                <w:snapToGrid w:val="0"/>
                <w:sz w:val="12"/>
                <w:szCs w:val="12"/>
              </w:rPr>
            </w:pPr>
          </w:p>
        </w:tc>
        <w:tc>
          <w:tcPr>
            <w:tcW w:w="240" w:type="dxa"/>
            <w:vAlign w:val="center"/>
          </w:tcPr>
          <w:p w:rsidR="0019376A" w:rsidRDefault="0019376A">
            <w:pPr>
              <w:spacing w:line="150" w:lineRule="exact"/>
              <w:jc w:val="center"/>
              <w:rPr>
                <w:snapToGrid w:val="0"/>
                <w:sz w:val="12"/>
                <w:szCs w:val="12"/>
              </w:rPr>
            </w:pPr>
          </w:p>
        </w:tc>
        <w:tc>
          <w:tcPr>
            <w:tcW w:w="240" w:type="dxa"/>
            <w:vAlign w:val="center"/>
          </w:tcPr>
          <w:p w:rsidR="0019376A" w:rsidRDefault="0019376A">
            <w:pPr>
              <w:spacing w:line="150" w:lineRule="exact"/>
              <w:jc w:val="center"/>
              <w:rPr>
                <w:snapToGrid w:val="0"/>
                <w:sz w:val="12"/>
                <w:szCs w:val="12"/>
              </w:rPr>
            </w:pPr>
          </w:p>
        </w:tc>
        <w:tc>
          <w:tcPr>
            <w:tcW w:w="240" w:type="dxa"/>
            <w:vAlign w:val="center"/>
          </w:tcPr>
          <w:p w:rsidR="0019376A" w:rsidRDefault="0019376A">
            <w:pPr>
              <w:spacing w:line="150" w:lineRule="exact"/>
              <w:jc w:val="center"/>
              <w:rPr>
                <w:snapToGrid w:val="0"/>
                <w:sz w:val="12"/>
                <w:szCs w:val="12"/>
              </w:rPr>
            </w:pPr>
            <w:r>
              <w:rPr>
                <w:rFonts w:hint="eastAsia"/>
                <w:snapToGrid w:val="0"/>
                <w:sz w:val="12"/>
                <w:szCs w:val="12"/>
              </w:rPr>
              <w:t>４</w:t>
            </w:r>
          </w:p>
        </w:tc>
        <w:tc>
          <w:tcPr>
            <w:tcW w:w="5940" w:type="dxa"/>
            <w:vAlign w:val="center"/>
          </w:tcPr>
          <w:p w:rsidR="0019376A" w:rsidRDefault="0019376A">
            <w:pPr>
              <w:spacing w:line="150" w:lineRule="exact"/>
              <w:rPr>
                <w:snapToGrid w:val="0"/>
                <w:sz w:val="12"/>
                <w:szCs w:val="12"/>
              </w:rPr>
            </w:pPr>
            <w:r>
              <w:rPr>
                <w:rFonts w:hint="eastAsia"/>
                <w:snapToGrid w:val="0"/>
                <w:sz w:val="12"/>
                <w:szCs w:val="12"/>
              </w:rPr>
              <w:t>傾斜路は次に掲げるもの</w:t>
            </w:r>
          </w:p>
        </w:tc>
        <w:tc>
          <w:tcPr>
            <w:tcW w:w="360" w:type="dxa"/>
            <w:tcBorders>
              <w:right w:val="single" w:sz="12" w:space="0" w:color="auto"/>
            </w:tcBorders>
            <w:vAlign w:val="center"/>
          </w:tcPr>
          <w:p w:rsidR="0019376A" w:rsidRDefault="0019376A">
            <w:pPr>
              <w:spacing w:line="150" w:lineRule="exact"/>
              <w:rPr>
                <w:snapToGrid w:val="0"/>
                <w:sz w:val="12"/>
                <w:szCs w:val="12"/>
              </w:rPr>
            </w:pPr>
          </w:p>
        </w:tc>
      </w:tr>
      <w:tr w:rsidR="0019376A">
        <w:tblPrEx>
          <w:tblCellMar>
            <w:top w:w="0" w:type="dxa"/>
            <w:bottom w:w="0" w:type="dxa"/>
          </w:tblCellMar>
        </w:tblPrEx>
        <w:trPr>
          <w:cantSplit/>
          <w:trHeight w:hRule="exact" w:val="180"/>
        </w:trPr>
        <w:tc>
          <w:tcPr>
            <w:tcW w:w="960" w:type="dxa"/>
            <w:vMerge/>
            <w:tcBorders>
              <w:left w:val="single" w:sz="12" w:space="0" w:color="auto"/>
            </w:tcBorders>
            <w:vAlign w:val="center"/>
          </w:tcPr>
          <w:p w:rsidR="0019376A" w:rsidRDefault="0019376A">
            <w:pPr>
              <w:spacing w:line="150" w:lineRule="exact"/>
              <w:rPr>
                <w:snapToGrid w:val="0"/>
                <w:sz w:val="12"/>
                <w:szCs w:val="12"/>
              </w:rPr>
            </w:pPr>
          </w:p>
        </w:tc>
        <w:tc>
          <w:tcPr>
            <w:tcW w:w="240" w:type="dxa"/>
            <w:vAlign w:val="center"/>
          </w:tcPr>
          <w:p w:rsidR="0019376A" w:rsidRDefault="0019376A">
            <w:pPr>
              <w:spacing w:line="150" w:lineRule="exact"/>
              <w:jc w:val="center"/>
              <w:rPr>
                <w:snapToGrid w:val="0"/>
                <w:sz w:val="12"/>
                <w:szCs w:val="12"/>
              </w:rPr>
            </w:pPr>
          </w:p>
        </w:tc>
        <w:tc>
          <w:tcPr>
            <w:tcW w:w="240" w:type="dxa"/>
          </w:tcPr>
          <w:p w:rsidR="0019376A" w:rsidRDefault="0019376A">
            <w:pPr>
              <w:spacing w:line="150" w:lineRule="exact"/>
              <w:jc w:val="center"/>
              <w:rPr>
                <w:snapToGrid w:val="0"/>
                <w:sz w:val="12"/>
                <w:szCs w:val="12"/>
              </w:rPr>
            </w:pPr>
            <w:r>
              <w:rPr>
                <w:rFonts w:hint="eastAsia"/>
                <w:snapToGrid w:val="0"/>
                <w:sz w:val="12"/>
                <w:szCs w:val="12"/>
              </w:rPr>
              <w:t>―</w:t>
            </w:r>
          </w:p>
        </w:tc>
        <w:tc>
          <w:tcPr>
            <w:tcW w:w="240" w:type="dxa"/>
            <w:vAlign w:val="center"/>
          </w:tcPr>
          <w:p w:rsidR="0019376A" w:rsidRDefault="0019376A">
            <w:pPr>
              <w:spacing w:line="150" w:lineRule="exact"/>
              <w:jc w:val="center"/>
              <w:rPr>
                <w:snapToGrid w:val="0"/>
                <w:sz w:val="12"/>
                <w:szCs w:val="12"/>
              </w:rPr>
            </w:pPr>
            <w:r>
              <w:rPr>
                <w:rFonts w:hint="eastAsia"/>
                <w:snapToGrid w:val="0"/>
                <w:sz w:val="12"/>
                <w:szCs w:val="12"/>
              </w:rPr>
              <w:t>①</w:t>
            </w:r>
          </w:p>
        </w:tc>
        <w:tc>
          <w:tcPr>
            <w:tcW w:w="5940" w:type="dxa"/>
            <w:vAlign w:val="center"/>
          </w:tcPr>
          <w:p w:rsidR="0019376A" w:rsidRDefault="0019376A">
            <w:pPr>
              <w:spacing w:line="150" w:lineRule="exact"/>
              <w:rPr>
                <w:snapToGrid w:val="0"/>
                <w:sz w:val="12"/>
                <w:szCs w:val="12"/>
              </w:rPr>
            </w:pPr>
            <w:r>
              <w:rPr>
                <w:rFonts w:hint="eastAsia"/>
                <w:snapToGrid w:val="0"/>
                <w:sz w:val="12"/>
                <w:szCs w:val="12"/>
              </w:rPr>
              <w:t xml:space="preserve">　幅</w:t>
            </w:r>
            <w:r>
              <w:rPr>
                <w:snapToGrid w:val="0"/>
                <w:sz w:val="12"/>
                <w:szCs w:val="12"/>
              </w:rPr>
              <w:t>120</w:t>
            </w:r>
            <w:r>
              <w:rPr>
                <w:rFonts w:hint="eastAsia"/>
                <w:snapToGrid w:val="0"/>
                <w:sz w:val="12"/>
                <w:szCs w:val="12"/>
              </w:rPr>
              <w:t>㎝以上（階段に併設する場合は</w:t>
            </w:r>
            <w:r>
              <w:rPr>
                <w:snapToGrid w:val="0"/>
                <w:sz w:val="12"/>
                <w:szCs w:val="12"/>
              </w:rPr>
              <w:t>90</w:t>
            </w:r>
            <w:r>
              <w:rPr>
                <w:rFonts w:hint="eastAsia"/>
                <w:snapToGrid w:val="0"/>
                <w:sz w:val="12"/>
                <w:szCs w:val="12"/>
              </w:rPr>
              <w:t>㎝以上）</w:t>
            </w:r>
          </w:p>
        </w:tc>
        <w:tc>
          <w:tcPr>
            <w:tcW w:w="360" w:type="dxa"/>
            <w:tcBorders>
              <w:right w:val="single" w:sz="12" w:space="0" w:color="auto"/>
            </w:tcBorders>
            <w:vAlign w:val="center"/>
          </w:tcPr>
          <w:p w:rsidR="0019376A" w:rsidRDefault="0019376A">
            <w:pPr>
              <w:spacing w:line="150" w:lineRule="exact"/>
              <w:rPr>
                <w:snapToGrid w:val="0"/>
                <w:sz w:val="12"/>
                <w:szCs w:val="12"/>
              </w:rPr>
            </w:pPr>
          </w:p>
        </w:tc>
      </w:tr>
      <w:tr w:rsidR="0019376A">
        <w:tblPrEx>
          <w:tblCellMar>
            <w:top w:w="0" w:type="dxa"/>
            <w:bottom w:w="0" w:type="dxa"/>
          </w:tblCellMar>
        </w:tblPrEx>
        <w:trPr>
          <w:cantSplit/>
          <w:trHeight w:hRule="exact" w:val="180"/>
        </w:trPr>
        <w:tc>
          <w:tcPr>
            <w:tcW w:w="960" w:type="dxa"/>
            <w:vMerge/>
            <w:tcBorders>
              <w:left w:val="single" w:sz="12" w:space="0" w:color="auto"/>
            </w:tcBorders>
            <w:vAlign w:val="center"/>
          </w:tcPr>
          <w:p w:rsidR="0019376A" w:rsidRDefault="0019376A">
            <w:pPr>
              <w:spacing w:line="150" w:lineRule="exact"/>
              <w:rPr>
                <w:snapToGrid w:val="0"/>
                <w:sz w:val="12"/>
                <w:szCs w:val="12"/>
              </w:rPr>
            </w:pPr>
          </w:p>
        </w:tc>
        <w:tc>
          <w:tcPr>
            <w:tcW w:w="240" w:type="dxa"/>
            <w:vAlign w:val="center"/>
          </w:tcPr>
          <w:p w:rsidR="0019376A" w:rsidRDefault="0019376A">
            <w:pPr>
              <w:spacing w:line="150" w:lineRule="exact"/>
              <w:jc w:val="center"/>
              <w:rPr>
                <w:snapToGrid w:val="0"/>
                <w:sz w:val="12"/>
                <w:szCs w:val="12"/>
              </w:rPr>
            </w:pPr>
          </w:p>
        </w:tc>
        <w:tc>
          <w:tcPr>
            <w:tcW w:w="240" w:type="dxa"/>
          </w:tcPr>
          <w:p w:rsidR="0019376A" w:rsidRDefault="0019376A">
            <w:pPr>
              <w:spacing w:line="150" w:lineRule="exact"/>
              <w:jc w:val="center"/>
              <w:rPr>
                <w:snapToGrid w:val="0"/>
                <w:sz w:val="12"/>
                <w:szCs w:val="12"/>
              </w:rPr>
            </w:pPr>
            <w:r>
              <w:rPr>
                <w:rFonts w:hint="eastAsia"/>
                <w:snapToGrid w:val="0"/>
                <w:sz w:val="12"/>
                <w:szCs w:val="12"/>
              </w:rPr>
              <w:t>―</w:t>
            </w:r>
          </w:p>
        </w:tc>
        <w:tc>
          <w:tcPr>
            <w:tcW w:w="240" w:type="dxa"/>
            <w:vAlign w:val="center"/>
          </w:tcPr>
          <w:p w:rsidR="0019376A" w:rsidRDefault="0019376A">
            <w:pPr>
              <w:spacing w:line="150" w:lineRule="exact"/>
              <w:jc w:val="center"/>
              <w:rPr>
                <w:snapToGrid w:val="0"/>
                <w:sz w:val="12"/>
                <w:szCs w:val="12"/>
              </w:rPr>
            </w:pPr>
            <w:r>
              <w:rPr>
                <w:rFonts w:hint="eastAsia"/>
                <w:snapToGrid w:val="0"/>
                <w:sz w:val="12"/>
                <w:szCs w:val="12"/>
              </w:rPr>
              <w:t>②</w:t>
            </w:r>
          </w:p>
        </w:tc>
        <w:tc>
          <w:tcPr>
            <w:tcW w:w="5940" w:type="dxa"/>
            <w:vAlign w:val="center"/>
          </w:tcPr>
          <w:p w:rsidR="0019376A" w:rsidRDefault="0019376A">
            <w:pPr>
              <w:spacing w:line="150" w:lineRule="exact"/>
              <w:rPr>
                <w:snapToGrid w:val="0"/>
                <w:sz w:val="12"/>
                <w:szCs w:val="12"/>
              </w:rPr>
            </w:pPr>
            <w:r>
              <w:rPr>
                <w:rFonts w:hint="eastAsia"/>
                <w:snapToGrid w:val="0"/>
                <w:sz w:val="12"/>
                <w:szCs w:val="12"/>
              </w:rPr>
              <w:t xml:space="preserve">　勾配</w:t>
            </w:r>
            <w:r>
              <w:rPr>
                <w:snapToGrid w:val="0"/>
                <w:sz w:val="12"/>
                <w:szCs w:val="12"/>
              </w:rPr>
              <w:t>1/12</w:t>
            </w:r>
            <w:r>
              <w:rPr>
                <w:rFonts w:hint="eastAsia"/>
                <w:snapToGrid w:val="0"/>
                <w:sz w:val="12"/>
                <w:szCs w:val="12"/>
              </w:rPr>
              <w:t>以下（高さ</w:t>
            </w:r>
            <w:r>
              <w:rPr>
                <w:snapToGrid w:val="0"/>
                <w:sz w:val="12"/>
                <w:szCs w:val="12"/>
              </w:rPr>
              <w:t>16</w:t>
            </w:r>
            <w:r>
              <w:rPr>
                <w:rFonts w:hint="eastAsia"/>
                <w:snapToGrid w:val="0"/>
                <w:sz w:val="12"/>
                <w:szCs w:val="12"/>
              </w:rPr>
              <w:t>㎝以下の場合は，</w:t>
            </w:r>
            <w:r>
              <w:rPr>
                <w:snapToGrid w:val="0"/>
                <w:sz w:val="12"/>
                <w:szCs w:val="12"/>
              </w:rPr>
              <w:t>1/8</w:t>
            </w:r>
            <w:r>
              <w:rPr>
                <w:rFonts w:hint="eastAsia"/>
                <w:snapToGrid w:val="0"/>
                <w:sz w:val="12"/>
                <w:szCs w:val="12"/>
              </w:rPr>
              <w:t>以下）</w:t>
            </w:r>
          </w:p>
        </w:tc>
        <w:tc>
          <w:tcPr>
            <w:tcW w:w="360" w:type="dxa"/>
            <w:tcBorders>
              <w:right w:val="single" w:sz="12" w:space="0" w:color="auto"/>
            </w:tcBorders>
            <w:vAlign w:val="center"/>
          </w:tcPr>
          <w:p w:rsidR="0019376A" w:rsidRDefault="0019376A">
            <w:pPr>
              <w:spacing w:line="150" w:lineRule="exact"/>
              <w:rPr>
                <w:snapToGrid w:val="0"/>
                <w:sz w:val="12"/>
                <w:szCs w:val="12"/>
              </w:rPr>
            </w:pPr>
          </w:p>
        </w:tc>
      </w:tr>
      <w:tr w:rsidR="0019376A">
        <w:tblPrEx>
          <w:tblCellMar>
            <w:top w:w="0" w:type="dxa"/>
            <w:bottom w:w="0" w:type="dxa"/>
          </w:tblCellMar>
        </w:tblPrEx>
        <w:trPr>
          <w:cantSplit/>
          <w:trHeight w:hRule="exact" w:val="180"/>
        </w:trPr>
        <w:tc>
          <w:tcPr>
            <w:tcW w:w="960" w:type="dxa"/>
            <w:vMerge/>
            <w:tcBorders>
              <w:left w:val="single" w:sz="12" w:space="0" w:color="auto"/>
            </w:tcBorders>
            <w:vAlign w:val="center"/>
          </w:tcPr>
          <w:p w:rsidR="0019376A" w:rsidRDefault="0019376A">
            <w:pPr>
              <w:spacing w:line="150" w:lineRule="exact"/>
              <w:rPr>
                <w:snapToGrid w:val="0"/>
                <w:sz w:val="12"/>
                <w:szCs w:val="12"/>
              </w:rPr>
            </w:pPr>
          </w:p>
        </w:tc>
        <w:tc>
          <w:tcPr>
            <w:tcW w:w="240" w:type="dxa"/>
            <w:vAlign w:val="center"/>
          </w:tcPr>
          <w:p w:rsidR="0019376A" w:rsidRDefault="0019376A">
            <w:pPr>
              <w:spacing w:line="150" w:lineRule="exact"/>
              <w:jc w:val="center"/>
              <w:rPr>
                <w:snapToGrid w:val="0"/>
                <w:sz w:val="12"/>
                <w:szCs w:val="12"/>
              </w:rPr>
            </w:pPr>
          </w:p>
        </w:tc>
        <w:tc>
          <w:tcPr>
            <w:tcW w:w="240" w:type="dxa"/>
            <w:vAlign w:val="center"/>
          </w:tcPr>
          <w:p w:rsidR="0019376A" w:rsidRDefault="0019376A">
            <w:pPr>
              <w:spacing w:line="150" w:lineRule="exact"/>
              <w:jc w:val="center"/>
              <w:rPr>
                <w:snapToGrid w:val="0"/>
                <w:sz w:val="12"/>
                <w:szCs w:val="12"/>
              </w:rPr>
            </w:pPr>
          </w:p>
        </w:tc>
        <w:tc>
          <w:tcPr>
            <w:tcW w:w="240" w:type="dxa"/>
            <w:vAlign w:val="center"/>
          </w:tcPr>
          <w:p w:rsidR="0019376A" w:rsidRDefault="0019376A">
            <w:pPr>
              <w:spacing w:line="150" w:lineRule="exact"/>
              <w:jc w:val="center"/>
              <w:rPr>
                <w:snapToGrid w:val="0"/>
                <w:sz w:val="12"/>
                <w:szCs w:val="12"/>
              </w:rPr>
            </w:pPr>
            <w:r>
              <w:rPr>
                <w:rFonts w:hint="eastAsia"/>
                <w:snapToGrid w:val="0"/>
                <w:sz w:val="12"/>
                <w:szCs w:val="12"/>
              </w:rPr>
              <w:t>③</w:t>
            </w:r>
          </w:p>
        </w:tc>
        <w:tc>
          <w:tcPr>
            <w:tcW w:w="5940" w:type="dxa"/>
            <w:vAlign w:val="center"/>
          </w:tcPr>
          <w:p w:rsidR="0019376A" w:rsidRDefault="0019376A">
            <w:pPr>
              <w:spacing w:line="150" w:lineRule="exact"/>
              <w:rPr>
                <w:snapToGrid w:val="0"/>
                <w:sz w:val="12"/>
                <w:szCs w:val="12"/>
              </w:rPr>
            </w:pPr>
            <w:r>
              <w:rPr>
                <w:rFonts w:hint="eastAsia"/>
                <w:snapToGrid w:val="0"/>
                <w:sz w:val="12"/>
                <w:szCs w:val="12"/>
              </w:rPr>
              <w:t xml:space="preserve">　両側に側壁又は立ち上がりの設置</w:t>
            </w:r>
          </w:p>
        </w:tc>
        <w:tc>
          <w:tcPr>
            <w:tcW w:w="360" w:type="dxa"/>
            <w:tcBorders>
              <w:right w:val="single" w:sz="12" w:space="0" w:color="auto"/>
            </w:tcBorders>
            <w:vAlign w:val="center"/>
          </w:tcPr>
          <w:p w:rsidR="0019376A" w:rsidRDefault="0019376A">
            <w:pPr>
              <w:spacing w:line="150" w:lineRule="exact"/>
              <w:rPr>
                <w:snapToGrid w:val="0"/>
                <w:sz w:val="12"/>
                <w:szCs w:val="12"/>
              </w:rPr>
            </w:pPr>
          </w:p>
        </w:tc>
      </w:tr>
      <w:tr w:rsidR="0019376A" w:rsidTr="0019376A">
        <w:tblPrEx>
          <w:tblCellMar>
            <w:top w:w="0" w:type="dxa"/>
            <w:bottom w:w="0" w:type="dxa"/>
          </w:tblCellMar>
        </w:tblPrEx>
        <w:trPr>
          <w:cantSplit/>
          <w:trHeight w:hRule="exact" w:val="180"/>
        </w:trPr>
        <w:tc>
          <w:tcPr>
            <w:tcW w:w="960" w:type="dxa"/>
            <w:vMerge/>
            <w:tcBorders>
              <w:left w:val="single" w:sz="12" w:space="0" w:color="auto"/>
            </w:tcBorders>
            <w:vAlign w:val="center"/>
          </w:tcPr>
          <w:p w:rsidR="0019376A" w:rsidRDefault="0019376A">
            <w:pPr>
              <w:spacing w:line="150" w:lineRule="exact"/>
              <w:rPr>
                <w:snapToGrid w:val="0"/>
                <w:sz w:val="12"/>
                <w:szCs w:val="12"/>
              </w:rPr>
            </w:pPr>
          </w:p>
        </w:tc>
        <w:tc>
          <w:tcPr>
            <w:tcW w:w="240" w:type="dxa"/>
            <w:vAlign w:val="center"/>
          </w:tcPr>
          <w:p w:rsidR="0019376A" w:rsidRDefault="0019376A">
            <w:pPr>
              <w:spacing w:line="150" w:lineRule="exact"/>
              <w:jc w:val="center"/>
              <w:rPr>
                <w:snapToGrid w:val="0"/>
                <w:sz w:val="12"/>
                <w:szCs w:val="12"/>
              </w:rPr>
            </w:pPr>
          </w:p>
        </w:tc>
        <w:tc>
          <w:tcPr>
            <w:tcW w:w="240" w:type="dxa"/>
            <w:vAlign w:val="center"/>
          </w:tcPr>
          <w:p w:rsidR="0019376A" w:rsidRDefault="0019376A">
            <w:pPr>
              <w:spacing w:line="150" w:lineRule="exact"/>
              <w:jc w:val="center"/>
              <w:rPr>
                <w:snapToGrid w:val="0"/>
                <w:sz w:val="12"/>
                <w:szCs w:val="12"/>
              </w:rPr>
            </w:pPr>
          </w:p>
        </w:tc>
        <w:tc>
          <w:tcPr>
            <w:tcW w:w="240" w:type="dxa"/>
            <w:vAlign w:val="center"/>
          </w:tcPr>
          <w:p w:rsidR="0019376A" w:rsidRDefault="0019376A">
            <w:pPr>
              <w:spacing w:line="150" w:lineRule="exact"/>
              <w:jc w:val="center"/>
              <w:rPr>
                <w:snapToGrid w:val="0"/>
                <w:sz w:val="12"/>
                <w:szCs w:val="12"/>
              </w:rPr>
            </w:pPr>
            <w:r>
              <w:rPr>
                <w:rFonts w:hint="eastAsia"/>
                <w:snapToGrid w:val="0"/>
                <w:sz w:val="12"/>
                <w:szCs w:val="12"/>
              </w:rPr>
              <w:t>④</w:t>
            </w:r>
          </w:p>
        </w:tc>
        <w:tc>
          <w:tcPr>
            <w:tcW w:w="5940" w:type="dxa"/>
            <w:vAlign w:val="center"/>
          </w:tcPr>
          <w:p w:rsidR="0019376A" w:rsidRDefault="0019376A">
            <w:pPr>
              <w:spacing w:line="150" w:lineRule="exact"/>
              <w:rPr>
                <w:snapToGrid w:val="0"/>
                <w:sz w:val="12"/>
                <w:szCs w:val="12"/>
              </w:rPr>
            </w:pPr>
            <w:r>
              <w:rPr>
                <w:rFonts w:hint="eastAsia"/>
                <w:snapToGrid w:val="0"/>
                <w:sz w:val="12"/>
                <w:szCs w:val="12"/>
              </w:rPr>
              <w:t xml:space="preserve">　</w:t>
            </w:r>
            <w:r w:rsidRPr="0019376A">
              <w:rPr>
                <w:rFonts w:hint="eastAsia"/>
                <w:snapToGrid w:val="0"/>
                <w:sz w:val="12"/>
                <w:szCs w:val="12"/>
              </w:rPr>
              <w:t>始点，終点に車椅子使用者が安全に停止できる平坦な部分の設置</w:t>
            </w:r>
          </w:p>
        </w:tc>
        <w:tc>
          <w:tcPr>
            <w:tcW w:w="360" w:type="dxa"/>
            <w:tcBorders>
              <w:right w:val="single" w:sz="12" w:space="0" w:color="auto"/>
            </w:tcBorders>
            <w:vAlign w:val="center"/>
          </w:tcPr>
          <w:p w:rsidR="0019376A" w:rsidRDefault="0019376A">
            <w:pPr>
              <w:spacing w:line="150" w:lineRule="exact"/>
              <w:rPr>
                <w:snapToGrid w:val="0"/>
                <w:sz w:val="12"/>
                <w:szCs w:val="12"/>
              </w:rPr>
            </w:pPr>
          </w:p>
        </w:tc>
      </w:tr>
      <w:tr w:rsidR="0019376A">
        <w:tblPrEx>
          <w:tblCellMar>
            <w:top w:w="0" w:type="dxa"/>
            <w:bottom w:w="0" w:type="dxa"/>
          </w:tblCellMar>
        </w:tblPrEx>
        <w:trPr>
          <w:cantSplit/>
          <w:trHeight w:hRule="exact" w:val="180"/>
        </w:trPr>
        <w:tc>
          <w:tcPr>
            <w:tcW w:w="960" w:type="dxa"/>
            <w:vMerge/>
            <w:tcBorders>
              <w:left w:val="single" w:sz="12" w:space="0" w:color="auto"/>
              <w:bottom w:val="single" w:sz="12" w:space="0" w:color="auto"/>
            </w:tcBorders>
            <w:vAlign w:val="center"/>
          </w:tcPr>
          <w:p w:rsidR="0019376A" w:rsidRDefault="0019376A">
            <w:pPr>
              <w:spacing w:line="150" w:lineRule="exact"/>
              <w:rPr>
                <w:snapToGrid w:val="0"/>
                <w:sz w:val="12"/>
                <w:szCs w:val="12"/>
              </w:rPr>
            </w:pPr>
          </w:p>
        </w:tc>
        <w:tc>
          <w:tcPr>
            <w:tcW w:w="240" w:type="dxa"/>
            <w:tcBorders>
              <w:bottom w:val="single" w:sz="12" w:space="0" w:color="auto"/>
            </w:tcBorders>
            <w:vAlign w:val="center"/>
          </w:tcPr>
          <w:p w:rsidR="0019376A" w:rsidRDefault="0019376A">
            <w:pPr>
              <w:spacing w:line="150" w:lineRule="exact"/>
              <w:jc w:val="center"/>
              <w:rPr>
                <w:snapToGrid w:val="0"/>
                <w:sz w:val="12"/>
                <w:szCs w:val="12"/>
              </w:rPr>
            </w:pPr>
          </w:p>
        </w:tc>
        <w:tc>
          <w:tcPr>
            <w:tcW w:w="240" w:type="dxa"/>
            <w:tcBorders>
              <w:bottom w:val="single" w:sz="12" w:space="0" w:color="auto"/>
            </w:tcBorders>
            <w:vAlign w:val="center"/>
          </w:tcPr>
          <w:p w:rsidR="0019376A" w:rsidRDefault="0019376A">
            <w:pPr>
              <w:spacing w:line="150" w:lineRule="exact"/>
              <w:jc w:val="center"/>
              <w:rPr>
                <w:snapToGrid w:val="0"/>
                <w:sz w:val="12"/>
                <w:szCs w:val="12"/>
              </w:rPr>
            </w:pPr>
          </w:p>
        </w:tc>
        <w:tc>
          <w:tcPr>
            <w:tcW w:w="240" w:type="dxa"/>
            <w:tcBorders>
              <w:bottom w:val="single" w:sz="12" w:space="0" w:color="auto"/>
            </w:tcBorders>
            <w:vAlign w:val="center"/>
          </w:tcPr>
          <w:p w:rsidR="0019376A" w:rsidRDefault="0019376A">
            <w:pPr>
              <w:spacing w:line="150" w:lineRule="exact"/>
              <w:jc w:val="center"/>
              <w:rPr>
                <w:snapToGrid w:val="0"/>
                <w:sz w:val="12"/>
                <w:szCs w:val="12"/>
              </w:rPr>
            </w:pPr>
            <w:r w:rsidRPr="0019376A">
              <w:rPr>
                <w:rFonts w:hint="eastAsia"/>
                <w:snapToGrid w:val="0"/>
                <w:sz w:val="12"/>
                <w:szCs w:val="12"/>
              </w:rPr>
              <w:t>⑤</w:t>
            </w:r>
          </w:p>
        </w:tc>
        <w:tc>
          <w:tcPr>
            <w:tcW w:w="5940" w:type="dxa"/>
            <w:tcBorders>
              <w:bottom w:val="single" w:sz="12" w:space="0" w:color="auto"/>
            </w:tcBorders>
            <w:vAlign w:val="center"/>
          </w:tcPr>
          <w:p w:rsidR="0019376A" w:rsidRDefault="007E47B8">
            <w:pPr>
              <w:spacing w:line="150" w:lineRule="exact"/>
              <w:rPr>
                <w:snapToGrid w:val="0"/>
                <w:sz w:val="12"/>
                <w:szCs w:val="12"/>
              </w:rPr>
            </w:pPr>
            <w:r>
              <w:rPr>
                <w:rFonts w:hint="eastAsia"/>
                <w:snapToGrid w:val="0"/>
                <w:sz w:val="12"/>
                <w:szCs w:val="12"/>
              </w:rPr>
              <w:t xml:space="preserve">　</w:t>
            </w:r>
            <w:r w:rsidR="0019376A" w:rsidRPr="0019376A">
              <w:rPr>
                <w:rFonts w:hint="eastAsia"/>
                <w:snapToGrid w:val="0"/>
                <w:sz w:val="12"/>
                <w:szCs w:val="12"/>
              </w:rPr>
              <w:t>高さが</w:t>
            </w:r>
            <w:r w:rsidR="0019376A" w:rsidRPr="0019376A">
              <w:rPr>
                <w:snapToGrid w:val="0"/>
                <w:sz w:val="12"/>
                <w:szCs w:val="12"/>
              </w:rPr>
              <w:t>75cm</w:t>
            </w:r>
            <w:r w:rsidR="0019376A" w:rsidRPr="0019376A">
              <w:rPr>
                <w:rFonts w:hint="eastAsia"/>
                <w:snapToGrid w:val="0"/>
                <w:sz w:val="12"/>
                <w:szCs w:val="12"/>
              </w:rPr>
              <w:t>を超える場合（勾配</w:t>
            </w:r>
            <w:r w:rsidR="0019376A" w:rsidRPr="0019376A">
              <w:rPr>
                <w:snapToGrid w:val="0"/>
                <w:sz w:val="12"/>
                <w:szCs w:val="12"/>
              </w:rPr>
              <w:t>1/20</w:t>
            </w:r>
            <w:r w:rsidR="0019376A" w:rsidRPr="0019376A">
              <w:rPr>
                <w:rFonts w:hint="eastAsia"/>
                <w:snapToGrid w:val="0"/>
                <w:sz w:val="12"/>
                <w:szCs w:val="12"/>
              </w:rPr>
              <w:t>を超えるもの）は</w:t>
            </w:r>
            <w:r w:rsidR="0019376A" w:rsidRPr="0019376A">
              <w:rPr>
                <w:snapToGrid w:val="0"/>
                <w:sz w:val="12"/>
                <w:szCs w:val="12"/>
              </w:rPr>
              <w:t>75cm</w:t>
            </w:r>
            <w:r w:rsidR="0019376A" w:rsidRPr="0019376A">
              <w:rPr>
                <w:rFonts w:hint="eastAsia"/>
                <w:snapToGrid w:val="0"/>
                <w:sz w:val="12"/>
                <w:szCs w:val="12"/>
              </w:rPr>
              <w:t>以内ごとに踏幅</w:t>
            </w:r>
            <w:r w:rsidR="0019376A" w:rsidRPr="0019376A">
              <w:rPr>
                <w:snapToGrid w:val="0"/>
                <w:sz w:val="12"/>
                <w:szCs w:val="12"/>
              </w:rPr>
              <w:t>150cm</w:t>
            </w:r>
            <w:r w:rsidR="0019376A" w:rsidRPr="0019376A">
              <w:rPr>
                <w:rFonts w:hint="eastAsia"/>
                <w:snapToGrid w:val="0"/>
                <w:sz w:val="12"/>
                <w:szCs w:val="12"/>
              </w:rPr>
              <w:t>以上の踊り場を設置</w:t>
            </w:r>
          </w:p>
        </w:tc>
        <w:tc>
          <w:tcPr>
            <w:tcW w:w="360" w:type="dxa"/>
            <w:tcBorders>
              <w:bottom w:val="single" w:sz="12" w:space="0" w:color="auto"/>
              <w:right w:val="single" w:sz="12" w:space="0" w:color="auto"/>
            </w:tcBorders>
            <w:vAlign w:val="center"/>
          </w:tcPr>
          <w:p w:rsidR="0019376A" w:rsidRDefault="0019376A">
            <w:pPr>
              <w:spacing w:line="150" w:lineRule="exact"/>
              <w:rPr>
                <w:snapToGrid w:val="0"/>
                <w:sz w:val="12"/>
                <w:szCs w:val="12"/>
              </w:rPr>
            </w:pPr>
          </w:p>
        </w:tc>
      </w:tr>
    </w:tbl>
    <w:p w:rsidR="00DC5162" w:rsidRDefault="00DC5162" w:rsidP="0019376A">
      <w:pPr>
        <w:spacing w:before="60" w:after="60" w:line="140" w:lineRule="exact"/>
        <w:ind w:left="210"/>
        <w:rPr>
          <w:snapToGrid w:val="0"/>
          <w:sz w:val="12"/>
          <w:szCs w:val="12"/>
        </w:rPr>
      </w:pPr>
      <w:r>
        <w:rPr>
          <w:rFonts w:hint="eastAsia"/>
          <w:snapToGrid w:val="0"/>
          <w:sz w:val="12"/>
          <w:szCs w:val="12"/>
        </w:rPr>
        <w:t>３　努力基準で上乗せされる整備基準（多数の者が利用するもの）</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240"/>
        <w:gridCol w:w="240"/>
        <w:gridCol w:w="240"/>
        <w:gridCol w:w="5940"/>
        <w:gridCol w:w="360"/>
      </w:tblGrid>
      <w:tr w:rsidR="00DC5162">
        <w:tblPrEx>
          <w:tblCellMar>
            <w:top w:w="0" w:type="dxa"/>
            <w:bottom w:w="0" w:type="dxa"/>
          </w:tblCellMar>
        </w:tblPrEx>
        <w:trPr>
          <w:cantSplit/>
          <w:trHeight w:hRule="exact" w:val="460"/>
        </w:trPr>
        <w:tc>
          <w:tcPr>
            <w:tcW w:w="960" w:type="dxa"/>
            <w:vMerge w:val="restart"/>
            <w:tcBorders>
              <w:top w:val="single" w:sz="12" w:space="0" w:color="auto"/>
              <w:left w:val="single" w:sz="12" w:space="0" w:color="auto"/>
            </w:tcBorders>
            <w:vAlign w:val="center"/>
          </w:tcPr>
          <w:p w:rsidR="00DC5162" w:rsidRDefault="00DC5162">
            <w:pPr>
              <w:jc w:val="center"/>
              <w:rPr>
                <w:snapToGrid w:val="0"/>
                <w:sz w:val="12"/>
                <w:szCs w:val="12"/>
              </w:rPr>
            </w:pPr>
            <w:r>
              <w:rPr>
                <w:rFonts w:hint="eastAsia"/>
                <w:snapToGrid w:val="0"/>
                <w:sz w:val="12"/>
                <w:szCs w:val="12"/>
              </w:rPr>
              <w:t>整備項目</w:t>
            </w:r>
          </w:p>
        </w:tc>
        <w:tc>
          <w:tcPr>
            <w:tcW w:w="480" w:type="dxa"/>
            <w:gridSpan w:val="2"/>
            <w:tcBorders>
              <w:top w:val="single" w:sz="12" w:space="0" w:color="auto"/>
            </w:tcBorders>
            <w:vAlign w:val="center"/>
          </w:tcPr>
          <w:p w:rsidR="00DC5162" w:rsidRDefault="00DC5162">
            <w:pPr>
              <w:spacing w:line="150" w:lineRule="exact"/>
              <w:ind w:left="-100" w:right="-100"/>
              <w:jc w:val="center"/>
              <w:rPr>
                <w:snapToGrid w:val="0"/>
                <w:spacing w:val="-8"/>
                <w:sz w:val="12"/>
                <w:szCs w:val="12"/>
              </w:rPr>
            </w:pPr>
            <w:r>
              <w:rPr>
                <w:rFonts w:hint="eastAsia"/>
                <w:snapToGrid w:val="0"/>
                <w:spacing w:val="-8"/>
                <w:sz w:val="12"/>
                <w:szCs w:val="12"/>
              </w:rPr>
              <w:t>チェック</w:t>
            </w:r>
          </w:p>
        </w:tc>
        <w:tc>
          <w:tcPr>
            <w:tcW w:w="6180" w:type="dxa"/>
            <w:gridSpan w:val="2"/>
            <w:vMerge w:val="restart"/>
            <w:tcBorders>
              <w:top w:val="single" w:sz="12" w:space="0" w:color="auto"/>
            </w:tcBorders>
            <w:vAlign w:val="center"/>
          </w:tcPr>
          <w:p w:rsidR="00DC5162" w:rsidRDefault="00DC5162">
            <w:pPr>
              <w:jc w:val="center"/>
              <w:rPr>
                <w:snapToGrid w:val="0"/>
                <w:sz w:val="12"/>
                <w:szCs w:val="12"/>
              </w:rPr>
            </w:pPr>
            <w:r>
              <w:rPr>
                <w:rFonts w:hint="eastAsia"/>
                <w:snapToGrid w:val="0"/>
                <w:sz w:val="12"/>
                <w:szCs w:val="12"/>
              </w:rPr>
              <w:t>整備内容</w:t>
            </w:r>
          </w:p>
        </w:tc>
        <w:tc>
          <w:tcPr>
            <w:tcW w:w="360" w:type="dxa"/>
            <w:vMerge w:val="restart"/>
            <w:tcBorders>
              <w:top w:val="single" w:sz="12" w:space="0" w:color="auto"/>
              <w:bottom w:val="nil"/>
              <w:right w:val="single" w:sz="12" w:space="0" w:color="auto"/>
            </w:tcBorders>
            <w:vAlign w:val="center"/>
          </w:tcPr>
          <w:p w:rsidR="00DC5162" w:rsidRDefault="00DC5162">
            <w:pPr>
              <w:spacing w:line="150" w:lineRule="exact"/>
              <w:ind w:left="-100" w:right="-100"/>
              <w:jc w:val="center"/>
              <w:rPr>
                <w:snapToGrid w:val="0"/>
                <w:sz w:val="12"/>
                <w:szCs w:val="12"/>
              </w:rPr>
            </w:pPr>
            <w:r>
              <w:rPr>
                <w:rFonts w:hint="eastAsia"/>
                <w:snapToGrid w:val="0"/>
                <w:sz w:val="12"/>
                <w:szCs w:val="12"/>
              </w:rPr>
              <w:t>緩和</w:t>
            </w:r>
            <w:r>
              <w:rPr>
                <w:snapToGrid w:val="0"/>
                <w:sz w:val="12"/>
                <w:szCs w:val="12"/>
              </w:rPr>
              <w:br/>
            </w:r>
            <w:r>
              <w:rPr>
                <w:rFonts w:hint="eastAsia"/>
                <w:snapToGrid w:val="0"/>
                <w:sz w:val="12"/>
                <w:szCs w:val="12"/>
              </w:rPr>
              <w:t>措置</w:t>
            </w:r>
          </w:p>
        </w:tc>
      </w:tr>
      <w:tr w:rsidR="00DC5162">
        <w:tblPrEx>
          <w:tblCellMar>
            <w:top w:w="0" w:type="dxa"/>
            <w:bottom w:w="0" w:type="dxa"/>
          </w:tblCellMar>
        </w:tblPrEx>
        <w:trPr>
          <w:cantSplit/>
          <w:trHeight w:hRule="exact" w:val="260"/>
        </w:trPr>
        <w:tc>
          <w:tcPr>
            <w:tcW w:w="960" w:type="dxa"/>
            <w:vMerge/>
            <w:tcBorders>
              <w:left w:val="single" w:sz="12" w:space="0" w:color="auto"/>
              <w:bottom w:val="single" w:sz="12" w:space="0" w:color="auto"/>
            </w:tcBorders>
            <w:vAlign w:val="center"/>
          </w:tcPr>
          <w:p w:rsidR="00DC5162" w:rsidRDefault="00DC5162">
            <w:pPr>
              <w:spacing w:line="150" w:lineRule="exact"/>
              <w:rPr>
                <w:snapToGrid w:val="0"/>
                <w:sz w:val="12"/>
                <w:szCs w:val="12"/>
              </w:rPr>
            </w:pPr>
          </w:p>
        </w:tc>
        <w:tc>
          <w:tcPr>
            <w:tcW w:w="240" w:type="dxa"/>
            <w:tcBorders>
              <w:bottom w:val="single" w:sz="12" w:space="0" w:color="auto"/>
            </w:tcBorders>
            <w:vAlign w:val="center"/>
          </w:tcPr>
          <w:p w:rsidR="00DC5162" w:rsidRDefault="00DC5162">
            <w:pPr>
              <w:spacing w:line="150" w:lineRule="exact"/>
              <w:ind w:left="-60" w:right="-60"/>
              <w:jc w:val="center"/>
              <w:rPr>
                <w:snapToGrid w:val="0"/>
                <w:sz w:val="12"/>
                <w:szCs w:val="12"/>
              </w:rPr>
            </w:pPr>
            <w:r>
              <w:rPr>
                <w:rFonts w:hint="eastAsia"/>
                <w:snapToGrid w:val="0"/>
                <w:sz w:val="12"/>
                <w:szCs w:val="12"/>
              </w:rPr>
              <w:t>遵</w:t>
            </w:r>
          </w:p>
        </w:tc>
        <w:tc>
          <w:tcPr>
            <w:tcW w:w="240" w:type="dxa"/>
            <w:tcBorders>
              <w:bottom w:val="single" w:sz="12" w:space="0" w:color="auto"/>
            </w:tcBorders>
            <w:vAlign w:val="center"/>
          </w:tcPr>
          <w:p w:rsidR="00DC5162" w:rsidRDefault="00DC5162">
            <w:pPr>
              <w:spacing w:line="150" w:lineRule="exact"/>
              <w:ind w:left="-60" w:right="-60"/>
              <w:jc w:val="center"/>
              <w:rPr>
                <w:snapToGrid w:val="0"/>
                <w:sz w:val="12"/>
                <w:szCs w:val="12"/>
              </w:rPr>
            </w:pPr>
            <w:r>
              <w:rPr>
                <w:rFonts w:hint="eastAsia"/>
                <w:snapToGrid w:val="0"/>
                <w:sz w:val="12"/>
                <w:szCs w:val="12"/>
              </w:rPr>
              <w:t>努</w:t>
            </w:r>
          </w:p>
        </w:tc>
        <w:tc>
          <w:tcPr>
            <w:tcW w:w="6180" w:type="dxa"/>
            <w:gridSpan w:val="2"/>
            <w:vMerge/>
            <w:tcBorders>
              <w:bottom w:val="single" w:sz="12" w:space="0" w:color="auto"/>
            </w:tcBorders>
            <w:vAlign w:val="center"/>
          </w:tcPr>
          <w:p w:rsidR="00DC5162" w:rsidRDefault="00DC5162">
            <w:pPr>
              <w:spacing w:line="150" w:lineRule="exact"/>
              <w:rPr>
                <w:snapToGrid w:val="0"/>
                <w:sz w:val="12"/>
                <w:szCs w:val="12"/>
              </w:rPr>
            </w:pPr>
          </w:p>
        </w:tc>
        <w:tc>
          <w:tcPr>
            <w:tcW w:w="360" w:type="dxa"/>
            <w:vMerge/>
            <w:tcBorders>
              <w:bottom w:val="single" w:sz="12" w:space="0" w:color="auto"/>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tcBorders>
              <w:top w:val="single" w:sz="12" w:space="0" w:color="auto"/>
              <w:left w:val="single" w:sz="12" w:space="0" w:color="auto"/>
              <w:bottom w:val="nil"/>
            </w:tcBorders>
            <w:vAlign w:val="center"/>
          </w:tcPr>
          <w:p w:rsidR="00DC5162" w:rsidRDefault="00DC5162">
            <w:pPr>
              <w:spacing w:line="150" w:lineRule="exact"/>
              <w:rPr>
                <w:snapToGrid w:val="0"/>
                <w:sz w:val="12"/>
                <w:szCs w:val="12"/>
              </w:rPr>
            </w:pPr>
            <w:r>
              <w:rPr>
                <w:rFonts w:hint="eastAsia"/>
                <w:snapToGrid w:val="0"/>
                <w:sz w:val="12"/>
                <w:szCs w:val="12"/>
              </w:rPr>
              <w:t>出入口</w:t>
            </w: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屋外へ通ずる出入口の幅</w:t>
            </w:r>
            <w:r>
              <w:rPr>
                <w:snapToGrid w:val="0"/>
                <w:sz w:val="12"/>
                <w:szCs w:val="12"/>
              </w:rPr>
              <w:t>85</w:t>
            </w:r>
            <w:r>
              <w:rPr>
                <w:rFonts w:hint="eastAsia"/>
                <w:snapToGrid w:val="0"/>
                <w:sz w:val="12"/>
                <w:szCs w:val="12"/>
              </w:rPr>
              <w:t>㎝以上</w:t>
            </w:r>
          </w:p>
        </w:tc>
        <w:tc>
          <w:tcPr>
            <w:tcW w:w="360" w:type="dxa"/>
            <w:tcBorders>
              <w:top w:val="single" w:sz="12" w:space="0" w:color="auto"/>
              <w:bottom w:val="nil"/>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340"/>
        </w:trPr>
        <w:tc>
          <w:tcPr>
            <w:tcW w:w="960" w:type="dxa"/>
            <w:tcBorders>
              <w:top w:val="nil"/>
              <w:left w:val="single" w:sz="12" w:space="0" w:color="auto"/>
              <w:bottom w:val="single" w:sz="12" w:space="0" w:color="auto"/>
            </w:tcBorders>
            <w:vAlign w:val="center"/>
          </w:tcPr>
          <w:p w:rsidR="00DC5162" w:rsidRDefault="00DC5162">
            <w:pPr>
              <w:spacing w:line="150" w:lineRule="exact"/>
              <w:rPr>
                <w:snapToGrid w:val="0"/>
                <w:sz w:val="12"/>
                <w:szCs w:val="12"/>
              </w:rPr>
            </w:pPr>
          </w:p>
        </w:tc>
        <w:tc>
          <w:tcPr>
            <w:tcW w:w="240" w:type="dxa"/>
            <w:tcBorders>
              <w:bottom w:val="single" w:sz="12" w:space="0" w:color="auto"/>
            </w:tcBorders>
            <w:vAlign w:val="center"/>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tcBorders>
              <w:bottom w:val="single" w:sz="12" w:space="0" w:color="auto"/>
            </w:tcBorders>
            <w:vAlign w:val="center"/>
          </w:tcPr>
          <w:p w:rsidR="00DC5162" w:rsidRDefault="00DC5162">
            <w:pPr>
              <w:spacing w:line="150" w:lineRule="exact"/>
              <w:ind w:left="-60" w:right="-60"/>
              <w:jc w:val="center"/>
              <w:rPr>
                <w:snapToGrid w:val="0"/>
                <w:sz w:val="12"/>
                <w:szCs w:val="12"/>
              </w:rPr>
            </w:pPr>
          </w:p>
        </w:tc>
        <w:tc>
          <w:tcPr>
            <w:tcW w:w="240" w:type="dxa"/>
            <w:tcBorders>
              <w:bottom w:val="single" w:sz="12" w:space="0" w:color="auto"/>
            </w:tcBorders>
            <w:vAlign w:val="center"/>
          </w:tcPr>
          <w:p w:rsidR="00DC5162" w:rsidRDefault="00DC5162">
            <w:pPr>
              <w:spacing w:line="150" w:lineRule="exact"/>
              <w:ind w:left="-60" w:right="-60"/>
              <w:jc w:val="center"/>
              <w:rPr>
                <w:snapToGrid w:val="0"/>
                <w:sz w:val="12"/>
                <w:szCs w:val="12"/>
              </w:rPr>
            </w:pPr>
            <w:r>
              <w:rPr>
                <w:rFonts w:hint="eastAsia"/>
                <w:snapToGrid w:val="0"/>
                <w:sz w:val="12"/>
                <w:szCs w:val="12"/>
              </w:rPr>
              <w:t>２</w:t>
            </w:r>
          </w:p>
        </w:tc>
        <w:tc>
          <w:tcPr>
            <w:tcW w:w="5940" w:type="dxa"/>
            <w:tcBorders>
              <w:bottom w:val="single" w:sz="12" w:space="0" w:color="auto"/>
            </w:tcBorders>
            <w:vAlign w:val="center"/>
          </w:tcPr>
          <w:p w:rsidR="00DC5162" w:rsidRDefault="00DC5162">
            <w:pPr>
              <w:spacing w:line="150" w:lineRule="exact"/>
              <w:rPr>
                <w:snapToGrid w:val="0"/>
                <w:sz w:val="12"/>
                <w:szCs w:val="12"/>
              </w:rPr>
            </w:pPr>
            <w:r>
              <w:rPr>
                <w:rFonts w:hint="eastAsia"/>
                <w:snapToGrid w:val="0"/>
                <w:sz w:val="12"/>
                <w:szCs w:val="12"/>
              </w:rPr>
              <w:t>戸は自動的に開閉する構造その他の</w:t>
            </w:r>
            <w:r w:rsidR="0019376A">
              <w:rPr>
                <w:rFonts w:hint="eastAsia"/>
                <w:snapToGrid w:val="0"/>
                <w:sz w:val="12"/>
                <w:szCs w:val="12"/>
              </w:rPr>
              <w:t>車椅子</w:t>
            </w:r>
            <w:r>
              <w:rPr>
                <w:rFonts w:hint="eastAsia"/>
                <w:snapToGrid w:val="0"/>
                <w:sz w:val="12"/>
                <w:szCs w:val="12"/>
              </w:rPr>
              <w:t>使用者が容易に開閉し通過可能な構造とし，その前後に高低差なし</w:t>
            </w:r>
          </w:p>
        </w:tc>
        <w:tc>
          <w:tcPr>
            <w:tcW w:w="360" w:type="dxa"/>
            <w:tcBorders>
              <w:top w:val="nil"/>
              <w:bottom w:val="single" w:sz="12" w:space="0" w:color="auto"/>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tcBorders>
              <w:top w:val="single" w:sz="12" w:space="0" w:color="auto"/>
              <w:left w:val="single" w:sz="12" w:space="0" w:color="auto"/>
            </w:tcBorders>
            <w:vAlign w:val="center"/>
          </w:tcPr>
          <w:p w:rsidR="00DC5162" w:rsidRDefault="00DC5162">
            <w:pPr>
              <w:spacing w:line="150" w:lineRule="exact"/>
              <w:rPr>
                <w:snapToGrid w:val="0"/>
                <w:sz w:val="12"/>
                <w:szCs w:val="12"/>
              </w:rPr>
            </w:pPr>
            <w:r>
              <w:rPr>
                <w:rFonts w:hint="eastAsia"/>
                <w:snapToGrid w:val="0"/>
                <w:sz w:val="12"/>
                <w:szCs w:val="12"/>
              </w:rPr>
              <w:t>廊下等</w:t>
            </w:r>
          </w:p>
        </w:tc>
        <w:tc>
          <w:tcPr>
            <w:tcW w:w="240" w:type="dxa"/>
            <w:tcBorders>
              <w:top w:val="single" w:sz="12" w:space="0" w:color="auto"/>
            </w:tcBorders>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tcBorders>
              <w:top w:val="single" w:sz="12" w:space="0" w:color="auto"/>
            </w:tcBorders>
            <w:vAlign w:val="center"/>
          </w:tcPr>
          <w:p w:rsidR="00DC5162" w:rsidRDefault="00DC5162">
            <w:pPr>
              <w:spacing w:line="150" w:lineRule="exact"/>
              <w:ind w:left="-60" w:right="-60"/>
              <w:jc w:val="center"/>
              <w:rPr>
                <w:snapToGrid w:val="0"/>
                <w:sz w:val="12"/>
                <w:szCs w:val="12"/>
              </w:rPr>
            </w:pPr>
          </w:p>
        </w:tc>
        <w:tc>
          <w:tcPr>
            <w:tcW w:w="240" w:type="dxa"/>
            <w:tcBorders>
              <w:top w:val="single" w:sz="12" w:space="0" w:color="auto"/>
            </w:tcBorders>
            <w:vAlign w:val="center"/>
          </w:tcPr>
          <w:p w:rsidR="00DC5162" w:rsidRDefault="00DC5162">
            <w:pPr>
              <w:spacing w:line="150" w:lineRule="exact"/>
              <w:ind w:left="-60" w:right="-60"/>
              <w:jc w:val="center"/>
              <w:rPr>
                <w:snapToGrid w:val="0"/>
                <w:sz w:val="12"/>
                <w:szCs w:val="12"/>
              </w:rPr>
            </w:pPr>
            <w:r>
              <w:rPr>
                <w:rFonts w:hint="eastAsia"/>
                <w:snapToGrid w:val="0"/>
                <w:sz w:val="12"/>
                <w:szCs w:val="12"/>
              </w:rPr>
              <w:t>１</w:t>
            </w:r>
          </w:p>
        </w:tc>
        <w:tc>
          <w:tcPr>
            <w:tcW w:w="5940" w:type="dxa"/>
            <w:tcBorders>
              <w:top w:val="single" w:sz="12" w:space="0" w:color="auto"/>
            </w:tcBorders>
            <w:vAlign w:val="center"/>
          </w:tcPr>
          <w:p w:rsidR="00DC5162" w:rsidRDefault="00DC5162">
            <w:pPr>
              <w:spacing w:line="150" w:lineRule="exact"/>
              <w:rPr>
                <w:snapToGrid w:val="0"/>
                <w:sz w:val="12"/>
                <w:szCs w:val="12"/>
              </w:rPr>
            </w:pPr>
            <w:r>
              <w:rPr>
                <w:rFonts w:hint="eastAsia"/>
                <w:snapToGrid w:val="0"/>
                <w:sz w:val="12"/>
                <w:szCs w:val="12"/>
              </w:rPr>
              <w:t>階段の上下端に近接する部分に点状ブロック等（※８）を敷設</w:t>
            </w:r>
          </w:p>
        </w:tc>
        <w:tc>
          <w:tcPr>
            <w:tcW w:w="360" w:type="dxa"/>
            <w:tcBorders>
              <w:top w:val="single" w:sz="12" w:space="0" w:color="auto"/>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DC5162" w:rsidRDefault="00DC5162">
            <w:pPr>
              <w:spacing w:line="150" w:lineRule="exact"/>
              <w:rPr>
                <w:snapToGrid w:val="0"/>
                <w:sz w:val="12"/>
                <w:szCs w:val="12"/>
              </w:rPr>
            </w:pPr>
            <w:r>
              <w:rPr>
                <w:rFonts w:hint="eastAsia"/>
                <w:snapToGrid w:val="0"/>
                <w:sz w:val="12"/>
                <w:szCs w:val="12"/>
              </w:rPr>
              <w:t>階段</w:t>
            </w: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踊り場を含め，手すりの設置</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DC5162" w:rsidRDefault="00DC5162">
            <w:pPr>
              <w:spacing w:line="150" w:lineRule="exact"/>
              <w:rPr>
                <w:snapToGrid w:val="0"/>
                <w:sz w:val="12"/>
                <w:szCs w:val="12"/>
              </w:rPr>
            </w:pP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２</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段の上下端に近接する踊り場の部分に点状ブロック等（※８）を敷設</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r>
              <w:rPr>
                <w:rFonts w:hint="eastAsia"/>
                <w:snapToGrid w:val="0"/>
                <w:sz w:val="12"/>
                <w:szCs w:val="12"/>
              </w:rPr>
              <w:t>７</w:t>
            </w:r>
          </w:p>
        </w:tc>
      </w:tr>
      <w:tr w:rsidR="00DC516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DC5162" w:rsidRDefault="00DC5162">
            <w:pPr>
              <w:spacing w:line="150" w:lineRule="exact"/>
              <w:rPr>
                <w:snapToGrid w:val="0"/>
                <w:sz w:val="12"/>
                <w:szCs w:val="12"/>
              </w:rPr>
            </w:pP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３</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階段のうち１以上は，以下に定めるもの</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tcBorders>
              <w:top w:val="nil"/>
              <w:left w:val="single" w:sz="12" w:space="0" w:color="auto"/>
            </w:tcBorders>
            <w:vAlign w:val="center"/>
          </w:tcPr>
          <w:p w:rsidR="00DC5162" w:rsidRDefault="00DC5162">
            <w:pPr>
              <w:spacing w:line="150" w:lineRule="exact"/>
              <w:rPr>
                <w:snapToGrid w:val="0"/>
                <w:sz w:val="12"/>
                <w:szCs w:val="12"/>
              </w:rPr>
            </w:pP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①</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 xml:space="preserve">　踊り場を含め，両側に手すりの設置</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r>
              <w:rPr>
                <w:rFonts w:hint="eastAsia"/>
                <w:snapToGrid w:val="0"/>
                <w:sz w:val="12"/>
                <w:szCs w:val="12"/>
              </w:rPr>
              <w:t>２</w:t>
            </w:r>
          </w:p>
        </w:tc>
      </w:tr>
      <w:tr w:rsidR="00DC5162">
        <w:tblPrEx>
          <w:tblCellMar>
            <w:top w:w="0" w:type="dxa"/>
            <w:bottom w:w="0" w:type="dxa"/>
          </w:tblCellMar>
        </w:tblPrEx>
        <w:trPr>
          <w:cantSplit/>
          <w:trHeight w:hRule="exact" w:val="180"/>
        </w:trPr>
        <w:tc>
          <w:tcPr>
            <w:tcW w:w="960" w:type="dxa"/>
            <w:tcBorders>
              <w:left w:val="single" w:sz="12" w:space="0" w:color="auto"/>
            </w:tcBorders>
            <w:vAlign w:val="center"/>
          </w:tcPr>
          <w:p w:rsidR="00DC5162" w:rsidRDefault="00DC5162">
            <w:pPr>
              <w:spacing w:line="150" w:lineRule="exact"/>
              <w:rPr>
                <w:snapToGrid w:val="0"/>
                <w:sz w:val="12"/>
                <w:szCs w:val="12"/>
              </w:rPr>
            </w:pPr>
            <w:r>
              <w:rPr>
                <w:rFonts w:hint="eastAsia"/>
                <w:snapToGrid w:val="0"/>
                <w:sz w:val="12"/>
                <w:szCs w:val="12"/>
              </w:rPr>
              <w:t>傾斜路</w:t>
            </w: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手すりの設置</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DC5162" w:rsidRDefault="00DC5162">
            <w:pPr>
              <w:spacing w:line="150" w:lineRule="exact"/>
              <w:rPr>
                <w:snapToGrid w:val="0"/>
                <w:sz w:val="12"/>
                <w:szCs w:val="12"/>
              </w:rPr>
            </w:pPr>
            <w:r>
              <w:rPr>
                <w:rFonts w:hint="eastAsia"/>
                <w:snapToGrid w:val="0"/>
                <w:sz w:val="12"/>
                <w:szCs w:val="12"/>
              </w:rPr>
              <w:t>便所（※１）</w:t>
            </w: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１</w:t>
            </w:r>
          </w:p>
        </w:tc>
        <w:tc>
          <w:tcPr>
            <w:tcW w:w="5940" w:type="dxa"/>
            <w:vAlign w:val="center"/>
          </w:tcPr>
          <w:p w:rsidR="00DC5162" w:rsidRPr="006D4CD2" w:rsidRDefault="00DC5162" w:rsidP="008B18D2">
            <w:pPr>
              <w:spacing w:line="150" w:lineRule="exact"/>
              <w:rPr>
                <w:snapToGrid w:val="0"/>
                <w:sz w:val="12"/>
                <w:szCs w:val="12"/>
              </w:rPr>
            </w:pPr>
            <w:r w:rsidRPr="006D4CD2">
              <w:rPr>
                <w:rFonts w:hint="eastAsia"/>
                <w:snapToGrid w:val="0"/>
                <w:sz w:val="12"/>
                <w:szCs w:val="12"/>
              </w:rPr>
              <w:t>便所のうち１以上（男女別の場合はそれぞれ）に</w:t>
            </w:r>
            <w:r w:rsidR="008B18D2" w:rsidRPr="006D4CD2">
              <w:rPr>
                <w:rFonts w:hint="eastAsia"/>
                <w:snapToGrid w:val="0"/>
                <w:sz w:val="12"/>
                <w:szCs w:val="12"/>
              </w:rPr>
              <w:t>車椅子使用者用便房</w:t>
            </w:r>
            <w:r w:rsidRPr="006D4CD2">
              <w:rPr>
                <w:rFonts w:hint="eastAsia"/>
                <w:snapToGrid w:val="0"/>
                <w:sz w:val="12"/>
                <w:szCs w:val="12"/>
              </w:rPr>
              <w:t>（※９）を１以上設置</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DC5162" w:rsidRDefault="00DC5162">
            <w:pPr>
              <w:spacing w:line="150" w:lineRule="exact"/>
              <w:rPr>
                <w:snapToGrid w:val="0"/>
                <w:sz w:val="12"/>
                <w:szCs w:val="12"/>
              </w:rPr>
            </w:pP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２</w:t>
            </w:r>
          </w:p>
        </w:tc>
        <w:tc>
          <w:tcPr>
            <w:tcW w:w="5940" w:type="dxa"/>
            <w:vAlign w:val="center"/>
          </w:tcPr>
          <w:p w:rsidR="00DC5162" w:rsidRPr="006D4CD2" w:rsidRDefault="00DC5162" w:rsidP="008B18D2">
            <w:pPr>
              <w:spacing w:line="150" w:lineRule="exact"/>
              <w:rPr>
                <w:snapToGrid w:val="0"/>
                <w:sz w:val="12"/>
                <w:szCs w:val="12"/>
              </w:rPr>
            </w:pPr>
            <w:r w:rsidRPr="006D4CD2">
              <w:rPr>
                <w:rFonts w:hint="eastAsia"/>
                <w:snapToGrid w:val="0"/>
                <w:sz w:val="12"/>
                <w:szCs w:val="12"/>
              </w:rPr>
              <w:t>次に掲げる便所（</w:t>
            </w:r>
            <w:r w:rsidR="008B18D2" w:rsidRPr="006D4CD2">
              <w:rPr>
                <w:rFonts w:hint="eastAsia"/>
                <w:snapToGrid w:val="0"/>
                <w:sz w:val="12"/>
                <w:szCs w:val="12"/>
              </w:rPr>
              <w:t>車椅子使用者用便房</w:t>
            </w:r>
            <w:r w:rsidRPr="006D4CD2">
              <w:rPr>
                <w:rFonts w:hint="eastAsia"/>
                <w:snapToGrid w:val="0"/>
                <w:sz w:val="12"/>
                <w:szCs w:val="12"/>
              </w:rPr>
              <w:t>を除く。）を１以上設置（男女別の場合はそれぞれ）</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DC5162" w:rsidRDefault="00DC5162">
            <w:pPr>
              <w:spacing w:line="150" w:lineRule="exact"/>
              <w:rPr>
                <w:snapToGrid w:val="0"/>
                <w:sz w:val="12"/>
                <w:szCs w:val="12"/>
              </w:rPr>
            </w:pP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①</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 xml:space="preserve">　床面には段差を設けない。</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DC5162" w:rsidRDefault="00DC5162">
            <w:pPr>
              <w:spacing w:line="150" w:lineRule="exact"/>
              <w:rPr>
                <w:snapToGrid w:val="0"/>
                <w:sz w:val="12"/>
                <w:szCs w:val="12"/>
              </w:rPr>
            </w:pP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②</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 xml:space="preserve">　大便器は１以上を腰掛式</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tcBorders>
              <w:top w:val="nil"/>
              <w:left w:val="single" w:sz="12" w:space="0" w:color="auto"/>
            </w:tcBorders>
            <w:vAlign w:val="center"/>
          </w:tcPr>
          <w:p w:rsidR="00DC5162" w:rsidRDefault="00DC5162">
            <w:pPr>
              <w:spacing w:line="150" w:lineRule="exact"/>
              <w:rPr>
                <w:snapToGrid w:val="0"/>
                <w:sz w:val="12"/>
                <w:szCs w:val="12"/>
              </w:rPr>
            </w:pP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③</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 xml:space="preserve">　腰掛式とした大便器及び小便器に手すりの設置（それぞれ１以上）</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DC5162" w:rsidRDefault="00DC5162">
            <w:pPr>
              <w:spacing w:line="150" w:lineRule="exact"/>
              <w:rPr>
                <w:snapToGrid w:val="0"/>
                <w:sz w:val="12"/>
                <w:szCs w:val="12"/>
              </w:rPr>
            </w:pPr>
            <w:r>
              <w:rPr>
                <w:rFonts w:hint="eastAsia"/>
                <w:snapToGrid w:val="0"/>
                <w:sz w:val="12"/>
                <w:szCs w:val="12"/>
              </w:rPr>
              <w:t>敷地内の通路</w:t>
            </w: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段がある部分は次に掲げるもの</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DC5162" w:rsidRDefault="00DC5162">
            <w:pPr>
              <w:spacing w:line="150" w:lineRule="exact"/>
              <w:rPr>
                <w:snapToGrid w:val="0"/>
                <w:sz w:val="12"/>
                <w:szCs w:val="12"/>
              </w:rPr>
            </w:pP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①</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 xml:space="preserve">　上下端には点状ブロック等を敷設</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r>
              <w:rPr>
                <w:rFonts w:hint="eastAsia"/>
                <w:snapToGrid w:val="0"/>
                <w:sz w:val="12"/>
                <w:szCs w:val="12"/>
              </w:rPr>
              <w:t>８</w:t>
            </w:r>
          </w:p>
        </w:tc>
      </w:tr>
      <w:tr w:rsidR="00DC516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DC5162" w:rsidRDefault="00DC5162">
            <w:pPr>
              <w:spacing w:line="150" w:lineRule="exact"/>
              <w:rPr>
                <w:snapToGrid w:val="0"/>
                <w:sz w:val="12"/>
                <w:szCs w:val="12"/>
              </w:rPr>
            </w:pP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２</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傾斜路は次に掲げるもの</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tcBorders>
              <w:top w:val="nil"/>
              <w:left w:val="single" w:sz="12" w:space="0" w:color="auto"/>
            </w:tcBorders>
            <w:vAlign w:val="center"/>
          </w:tcPr>
          <w:p w:rsidR="00DC5162" w:rsidRDefault="00DC5162">
            <w:pPr>
              <w:spacing w:line="150" w:lineRule="exact"/>
              <w:rPr>
                <w:snapToGrid w:val="0"/>
                <w:sz w:val="12"/>
                <w:szCs w:val="12"/>
              </w:rPr>
            </w:pP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①</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 xml:space="preserve">　手すりの設置</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DC5162" w:rsidRDefault="00DC5162">
            <w:pPr>
              <w:spacing w:line="150" w:lineRule="exact"/>
              <w:rPr>
                <w:snapToGrid w:val="0"/>
                <w:sz w:val="12"/>
                <w:szCs w:val="12"/>
              </w:rPr>
            </w:pPr>
            <w:r>
              <w:rPr>
                <w:rFonts w:hint="eastAsia"/>
                <w:snapToGrid w:val="0"/>
                <w:sz w:val="12"/>
                <w:szCs w:val="12"/>
              </w:rPr>
              <w:t>駐車場（※３）</w:t>
            </w: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１</w:t>
            </w:r>
          </w:p>
        </w:tc>
        <w:tc>
          <w:tcPr>
            <w:tcW w:w="5940" w:type="dxa"/>
            <w:vAlign w:val="center"/>
          </w:tcPr>
          <w:p w:rsidR="00DC5162" w:rsidRDefault="0019376A">
            <w:pPr>
              <w:spacing w:line="150" w:lineRule="exact"/>
              <w:rPr>
                <w:snapToGrid w:val="0"/>
                <w:sz w:val="12"/>
                <w:szCs w:val="12"/>
              </w:rPr>
            </w:pPr>
            <w:r>
              <w:rPr>
                <w:rFonts w:hint="eastAsia"/>
                <w:snapToGrid w:val="0"/>
                <w:sz w:val="12"/>
                <w:szCs w:val="12"/>
              </w:rPr>
              <w:t>車椅子</w:t>
            </w:r>
            <w:r w:rsidR="00DC5162">
              <w:rPr>
                <w:rFonts w:hint="eastAsia"/>
                <w:snapToGrid w:val="0"/>
                <w:sz w:val="12"/>
                <w:szCs w:val="12"/>
              </w:rPr>
              <w:t>使用者用駐車施設から利用居室等までの経路の長さができるだけ短くなる位置</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tcBorders>
              <w:top w:val="nil"/>
              <w:left w:val="single" w:sz="12" w:space="0" w:color="auto"/>
            </w:tcBorders>
            <w:vAlign w:val="center"/>
          </w:tcPr>
          <w:p w:rsidR="00DC5162" w:rsidRDefault="00DC5162">
            <w:pPr>
              <w:spacing w:line="150" w:lineRule="exact"/>
              <w:rPr>
                <w:snapToGrid w:val="0"/>
                <w:sz w:val="12"/>
                <w:szCs w:val="12"/>
              </w:rPr>
            </w:pP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２</w:t>
            </w:r>
          </w:p>
        </w:tc>
        <w:tc>
          <w:tcPr>
            <w:tcW w:w="5940" w:type="dxa"/>
            <w:vAlign w:val="center"/>
          </w:tcPr>
          <w:p w:rsidR="00DC5162" w:rsidRDefault="0019376A">
            <w:pPr>
              <w:spacing w:line="150" w:lineRule="exact"/>
              <w:rPr>
                <w:snapToGrid w:val="0"/>
                <w:sz w:val="12"/>
                <w:szCs w:val="12"/>
              </w:rPr>
            </w:pPr>
            <w:r>
              <w:rPr>
                <w:rFonts w:hint="eastAsia"/>
                <w:snapToGrid w:val="0"/>
                <w:sz w:val="12"/>
                <w:szCs w:val="12"/>
              </w:rPr>
              <w:t>車椅子</w:t>
            </w:r>
            <w:r w:rsidR="00DC5162">
              <w:rPr>
                <w:rFonts w:hint="eastAsia"/>
                <w:snapToGrid w:val="0"/>
                <w:sz w:val="12"/>
                <w:szCs w:val="12"/>
              </w:rPr>
              <w:t>使用者用駐車施設又は付近に利用居室等までの経路についての誘導表示を設置</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vMerge w:val="restart"/>
            <w:tcBorders>
              <w:left w:val="single" w:sz="12" w:space="0" w:color="auto"/>
            </w:tcBorders>
          </w:tcPr>
          <w:p w:rsidR="00DC5162" w:rsidRDefault="00DC5162">
            <w:pPr>
              <w:spacing w:line="150" w:lineRule="exact"/>
              <w:rPr>
                <w:snapToGrid w:val="0"/>
                <w:sz w:val="12"/>
                <w:szCs w:val="12"/>
              </w:rPr>
            </w:pPr>
            <w:r>
              <w:rPr>
                <w:rFonts w:hint="eastAsia"/>
                <w:snapToGrid w:val="0"/>
                <w:sz w:val="12"/>
                <w:szCs w:val="12"/>
              </w:rPr>
              <w:t>案内設備までの経路</w:t>
            </w: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道等から案内設備（案内所がある場合は案内所）までの経路の１以上→次の視覚障害者移動等円滑化経路</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34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①</w:t>
            </w:r>
          </w:p>
        </w:tc>
        <w:tc>
          <w:tcPr>
            <w:tcW w:w="5940" w:type="dxa"/>
            <w:vAlign w:val="center"/>
          </w:tcPr>
          <w:p w:rsidR="00DC5162" w:rsidRDefault="00DC5162">
            <w:pPr>
              <w:spacing w:line="150" w:lineRule="exact"/>
              <w:ind w:left="120"/>
              <w:rPr>
                <w:snapToGrid w:val="0"/>
                <w:sz w:val="12"/>
                <w:szCs w:val="12"/>
              </w:rPr>
            </w:pPr>
            <w:r>
              <w:rPr>
                <w:rFonts w:hint="eastAsia"/>
                <w:snapToGrid w:val="0"/>
                <w:sz w:val="12"/>
                <w:szCs w:val="12"/>
              </w:rPr>
              <w:t>線状ブロック等（※</w:t>
            </w:r>
            <w:r>
              <w:rPr>
                <w:snapToGrid w:val="0"/>
                <w:sz w:val="12"/>
                <w:szCs w:val="12"/>
              </w:rPr>
              <w:t>10</w:t>
            </w:r>
            <w:r>
              <w:rPr>
                <w:rFonts w:hint="eastAsia"/>
                <w:snapToGrid w:val="0"/>
                <w:sz w:val="12"/>
                <w:szCs w:val="12"/>
              </w:rPr>
              <w:t>），点状ブロック等（※８）を適切に敷設又は音声装置等で視覚障害者を誘導する設備を設置</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②</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 xml:space="preserve">　車路に近接する部分に点状ブロック等（※８）を敷設</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bottom w:val="single" w:sz="12" w:space="0" w:color="auto"/>
            </w:tcBorders>
            <w:vAlign w:val="center"/>
          </w:tcPr>
          <w:p w:rsidR="00DC5162" w:rsidRDefault="00DC5162">
            <w:pPr>
              <w:spacing w:line="150" w:lineRule="exact"/>
              <w:rPr>
                <w:snapToGrid w:val="0"/>
                <w:sz w:val="12"/>
                <w:szCs w:val="12"/>
              </w:rPr>
            </w:pPr>
          </w:p>
        </w:tc>
        <w:tc>
          <w:tcPr>
            <w:tcW w:w="240" w:type="dxa"/>
            <w:tcBorders>
              <w:bottom w:val="single" w:sz="12" w:space="0" w:color="auto"/>
            </w:tcBorders>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tcBorders>
              <w:bottom w:val="single" w:sz="12" w:space="0" w:color="auto"/>
            </w:tcBorders>
            <w:vAlign w:val="center"/>
          </w:tcPr>
          <w:p w:rsidR="00DC5162" w:rsidRDefault="00DC5162">
            <w:pPr>
              <w:spacing w:line="150" w:lineRule="exact"/>
              <w:ind w:left="-60" w:right="-60"/>
              <w:jc w:val="center"/>
              <w:rPr>
                <w:snapToGrid w:val="0"/>
                <w:sz w:val="12"/>
                <w:szCs w:val="12"/>
              </w:rPr>
            </w:pPr>
          </w:p>
        </w:tc>
        <w:tc>
          <w:tcPr>
            <w:tcW w:w="240" w:type="dxa"/>
            <w:tcBorders>
              <w:bottom w:val="single" w:sz="12" w:space="0" w:color="auto"/>
            </w:tcBorders>
            <w:vAlign w:val="center"/>
          </w:tcPr>
          <w:p w:rsidR="00DC5162" w:rsidRDefault="00DC5162">
            <w:pPr>
              <w:spacing w:line="150" w:lineRule="exact"/>
              <w:ind w:left="-60" w:right="-60"/>
              <w:jc w:val="center"/>
              <w:rPr>
                <w:snapToGrid w:val="0"/>
                <w:sz w:val="12"/>
                <w:szCs w:val="12"/>
              </w:rPr>
            </w:pPr>
            <w:r>
              <w:rPr>
                <w:rFonts w:hint="eastAsia"/>
                <w:snapToGrid w:val="0"/>
                <w:sz w:val="12"/>
                <w:szCs w:val="12"/>
              </w:rPr>
              <w:t>③</w:t>
            </w:r>
          </w:p>
        </w:tc>
        <w:tc>
          <w:tcPr>
            <w:tcW w:w="5940" w:type="dxa"/>
            <w:tcBorders>
              <w:bottom w:val="single" w:sz="12" w:space="0" w:color="auto"/>
            </w:tcBorders>
            <w:vAlign w:val="center"/>
          </w:tcPr>
          <w:p w:rsidR="00DC5162" w:rsidRDefault="00DC5162">
            <w:pPr>
              <w:spacing w:line="150" w:lineRule="exact"/>
              <w:rPr>
                <w:snapToGrid w:val="0"/>
                <w:sz w:val="12"/>
                <w:szCs w:val="12"/>
              </w:rPr>
            </w:pPr>
            <w:r>
              <w:rPr>
                <w:rFonts w:hint="eastAsia"/>
                <w:snapToGrid w:val="0"/>
                <w:sz w:val="12"/>
                <w:szCs w:val="12"/>
              </w:rPr>
              <w:t xml:space="preserve">　段の上下端・傾斜路の上端に近接する部分に点状ブロック等（※８）を敷設</w:t>
            </w:r>
          </w:p>
        </w:tc>
        <w:tc>
          <w:tcPr>
            <w:tcW w:w="360" w:type="dxa"/>
            <w:tcBorders>
              <w:bottom w:val="single" w:sz="12" w:space="0" w:color="auto"/>
              <w:right w:val="single" w:sz="12" w:space="0" w:color="auto"/>
            </w:tcBorders>
            <w:vAlign w:val="center"/>
          </w:tcPr>
          <w:p w:rsidR="00DC5162" w:rsidRDefault="00DC5162">
            <w:pPr>
              <w:spacing w:line="150" w:lineRule="exact"/>
              <w:jc w:val="center"/>
              <w:rPr>
                <w:snapToGrid w:val="0"/>
                <w:sz w:val="12"/>
                <w:szCs w:val="12"/>
              </w:rPr>
            </w:pPr>
            <w:r>
              <w:rPr>
                <w:rFonts w:hint="eastAsia"/>
                <w:snapToGrid w:val="0"/>
                <w:sz w:val="12"/>
                <w:szCs w:val="12"/>
              </w:rPr>
              <w:t>９</w:t>
            </w:r>
          </w:p>
        </w:tc>
      </w:tr>
    </w:tbl>
    <w:p w:rsidR="00DC5162" w:rsidRDefault="00DC5162">
      <w:pPr>
        <w:spacing w:line="210" w:lineRule="exact"/>
        <w:rPr>
          <w:snapToGrid w:val="0"/>
        </w:rPr>
      </w:pPr>
    </w:p>
    <w:p w:rsidR="00DC5162" w:rsidRDefault="00DC5162">
      <w:pPr>
        <w:spacing w:before="60" w:after="60"/>
        <w:ind w:left="210"/>
        <w:rPr>
          <w:snapToGrid w:val="0"/>
          <w:sz w:val="12"/>
          <w:szCs w:val="12"/>
        </w:rPr>
      </w:pPr>
      <w:r>
        <w:rPr>
          <w:snapToGrid w:val="0"/>
        </w:rPr>
        <w:br w:type="page"/>
      </w:r>
      <w:r>
        <w:rPr>
          <w:rFonts w:hint="eastAsia"/>
          <w:snapToGrid w:val="0"/>
          <w:sz w:val="12"/>
          <w:szCs w:val="12"/>
        </w:rPr>
        <w:lastRenderedPageBreak/>
        <w:t>（第２）</w:t>
      </w:r>
    </w:p>
    <w:p w:rsidR="00DC5162" w:rsidRDefault="00DC5162">
      <w:pPr>
        <w:spacing w:before="60" w:after="60"/>
        <w:ind w:left="210"/>
        <w:rPr>
          <w:snapToGrid w:val="0"/>
          <w:sz w:val="12"/>
          <w:szCs w:val="12"/>
        </w:rPr>
      </w:pPr>
      <w:r>
        <w:rPr>
          <w:rFonts w:hint="eastAsia"/>
          <w:snapToGrid w:val="0"/>
          <w:sz w:val="12"/>
          <w:szCs w:val="12"/>
        </w:rPr>
        <w:t>４　努力基準で上乗せされる整備基準（特定経路等に追加される基準）</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240"/>
        <w:gridCol w:w="240"/>
        <w:gridCol w:w="240"/>
        <w:gridCol w:w="5940"/>
        <w:gridCol w:w="360"/>
      </w:tblGrid>
      <w:tr w:rsidR="00DC5162">
        <w:tblPrEx>
          <w:tblCellMar>
            <w:top w:w="0" w:type="dxa"/>
            <w:bottom w:w="0" w:type="dxa"/>
          </w:tblCellMar>
        </w:tblPrEx>
        <w:trPr>
          <w:cantSplit/>
          <w:trHeight w:hRule="exact" w:val="460"/>
        </w:trPr>
        <w:tc>
          <w:tcPr>
            <w:tcW w:w="960" w:type="dxa"/>
            <w:vMerge w:val="restart"/>
            <w:tcBorders>
              <w:top w:val="single" w:sz="12" w:space="0" w:color="auto"/>
              <w:left w:val="single" w:sz="12" w:space="0" w:color="auto"/>
            </w:tcBorders>
            <w:vAlign w:val="center"/>
          </w:tcPr>
          <w:p w:rsidR="00DC5162" w:rsidRDefault="00DC5162">
            <w:pPr>
              <w:jc w:val="center"/>
              <w:rPr>
                <w:snapToGrid w:val="0"/>
                <w:sz w:val="12"/>
                <w:szCs w:val="12"/>
              </w:rPr>
            </w:pPr>
            <w:r>
              <w:rPr>
                <w:rFonts w:hint="eastAsia"/>
                <w:snapToGrid w:val="0"/>
                <w:sz w:val="12"/>
                <w:szCs w:val="12"/>
              </w:rPr>
              <w:t>整備項目</w:t>
            </w:r>
          </w:p>
        </w:tc>
        <w:tc>
          <w:tcPr>
            <w:tcW w:w="480" w:type="dxa"/>
            <w:gridSpan w:val="2"/>
            <w:tcBorders>
              <w:top w:val="single" w:sz="12" w:space="0" w:color="auto"/>
            </w:tcBorders>
            <w:vAlign w:val="center"/>
          </w:tcPr>
          <w:p w:rsidR="00DC5162" w:rsidRDefault="00DC5162">
            <w:pPr>
              <w:spacing w:line="150" w:lineRule="exact"/>
              <w:ind w:left="-100" w:right="-100"/>
              <w:jc w:val="center"/>
              <w:rPr>
                <w:snapToGrid w:val="0"/>
                <w:spacing w:val="-8"/>
                <w:sz w:val="12"/>
                <w:szCs w:val="12"/>
              </w:rPr>
            </w:pPr>
            <w:r>
              <w:rPr>
                <w:rFonts w:hint="eastAsia"/>
                <w:snapToGrid w:val="0"/>
                <w:spacing w:val="-8"/>
                <w:sz w:val="12"/>
                <w:szCs w:val="12"/>
              </w:rPr>
              <w:t>チェック</w:t>
            </w:r>
          </w:p>
        </w:tc>
        <w:tc>
          <w:tcPr>
            <w:tcW w:w="6180" w:type="dxa"/>
            <w:gridSpan w:val="2"/>
            <w:vMerge w:val="restart"/>
            <w:tcBorders>
              <w:top w:val="single" w:sz="12" w:space="0" w:color="auto"/>
            </w:tcBorders>
            <w:vAlign w:val="center"/>
          </w:tcPr>
          <w:p w:rsidR="00DC5162" w:rsidRDefault="00DC5162">
            <w:pPr>
              <w:jc w:val="center"/>
              <w:rPr>
                <w:snapToGrid w:val="0"/>
                <w:sz w:val="12"/>
                <w:szCs w:val="12"/>
              </w:rPr>
            </w:pPr>
            <w:r>
              <w:rPr>
                <w:rFonts w:hint="eastAsia"/>
                <w:snapToGrid w:val="0"/>
                <w:sz w:val="12"/>
                <w:szCs w:val="12"/>
              </w:rPr>
              <w:t>整備内容</w:t>
            </w:r>
          </w:p>
        </w:tc>
        <w:tc>
          <w:tcPr>
            <w:tcW w:w="360" w:type="dxa"/>
            <w:vMerge w:val="restart"/>
            <w:tcBorders>
              <w:top w:val="single" w:sz="12" w:space="0" w:color="auto"/>
              <w:right w:val="single" w:sz="12" w:space="0" w:color="auto"/>
            </w:tcBorders>
            <w:vAlign w:val="center"/>
          </w:tcPr>
          <w:p w:rsidR="00DC5162" w:rsidRDefault="00DC5162">
            <w:pPr>
              <w:spacing w:line="150" w:lineRule="exact"/>
              <w:ind w:left="-100" w:right="-100"/>
              <w:jc w:val="center"/>
              <w:rPr>
                <w:snapToGrid w:val="0"/>
                <w:sz w:val="12"/>
                <w:szCs w:val="12"/>
              </w:rPr>
            </w:pPr>
            <w:r>
              <w:rPr>
                <w:rFonts w:hint="eastAsia"/>
                <w:snapToGrid w:val="0"/>
                <w:sz w:val="12"/>
                <w:szCs w:val="12"/>
              </w:rPr>
              <w:t>緩和</w:t>
            </w:r>
            <w:r>
              <w:rPr>
                <w:snapToGrid w:val="0"/>
                <w:sz w:val="12"/>
                <w:szCs w:val="12"/>
              </w:rPr>
              <w:br/>
            </w:r>
            <w:r>
              <w:rPr>
                <w:rFonts w:hint="eastAsia"/>
                <w:snapToGrid w:val="0"/>
                <w:sz w:val="12"/>
                <w:szCs w:val="12"/>
              </w:rPr>
              <w:t>措置</w:t>
            </w:r>
          </w:p>
        </w:tc>
      </w:tr>
      <w:tr w:rsidR="00DC5162">
        <w:tblPrEx>
          <w:tblCellMar>
            <w:top w:w="0" w:type="dxa"/>
            <w:bottom w:w="0" w:type="dxa"/>
          </w:tblCellMar>
        </w:tblPrEx>
        <w:trPr>
          <w:cantSplit/>
          <w:trHeight w:hRule="exact" w:val="260"/>
        </w:trPr>
        <w:tc>
          <w:tcPr>
            <w:tcW w:w="960" w:type="dxa"/>
            <w:vMerge/>
            <w:tcBorders>
              <w:left w:val="single" w:sz="12" w:space="0" w:color="auto"/>
              <w:bottom w:val="single" w:sz="12" w:space="0" w:color="auto"/>
            </w:tcBorders>
            <w:vAlign w:val="center"/>
          </w:tcPr>
          <w:p w:rsidR="00DC5162" w:rsidRDefault="00DC5162">
            <w:pPr>
              <w:spacing w:line="150" w:lineRule="exact"/>
              <w:rPr>
                <w:snapToGrid w:val="0"/>
                <w:sz w:val="12"/>
                <w:szCs w:val="12"/>
              </w:rPr>
            </w:pPr>
          </w:p>
        </w:tc>
        <w:tc>
          <w:tcPr>
            <w:tcW w:w="240" w:type="dxa"/>
            <w:tcBorders>
              <w:bottom w:val="single" w:sz="12" w:space="0" w:color="auto"/>
            </w:tcBorders>
            <w:vAlign w:val="center"/>
          </w:tcPr>
          <w:p w:rsidR="00DC5162" w:rsidRDefault="00DC5162">
            <w:pPr>
              <w:spacing w:line="150" w:lineRule="exact"/>
              <w:ind w:left="-60" w:right="-60"/>
              <w:jc w:val="center"/>
              <w:rPr>
                <w:snapToGrid w:val="0"/>
                <w:sz w:val="12"/>
                <w:szCs w:val="12"/>
              </w:rPr>
            </w:pPr>
            <w:r>
              <w:rPr>
                <w:rFonts w:hint="eastAsia"/>
                <w:snapToGrid w:val="0"/>
                <w:sz w:val="12"/>
                <w:szCs w:val="12"/>
              </w:rPr>
              <w:t>遵</w:t>
            </w:r>
          </w:p>
        </w:tc>
        <w:tc>
          <w:tcPr>
            <w:tcW w:w="240" w:type="dxa"/>
            <w:tcBorders>
              <w:bottom w:val="single" w:sz="12" w:space="0" w:color="auto"/>
            </w:tcBorders>
            <w:vAlign w:val="center"/>
          </w:tcPr>
          <w:p w:rsidR="00DC5162" w:rsidRDefault="00DC5162">
            <w:pPr>
              <w:spacing w:line="150" w:lineRule="exact"/>
              <w:ind w:left="-60" w:right="-60"/>
              <w:jc w:val="center"/>
              <w:rPr>
                <w:snapToGrid w:val="0"/>
                <w:sz w:val="12"/>
                <w:szCs w:val="12"/>
              </w:rPr>
            </w:pPr>
            <w:r>
              <w:rPr>
                <w:rFonts w:hint="eastAsia"/>
                <w:snapToGrid w:val="0"/>
                <w:sz w:val="12"/>
                <w:szCs w:val="12"/>
              </w:rPr>
              <w:t>努</w:t>
            </w:r>
          </w:p>
        </w:tc>
        <w:tc>
          <w:tcPr>
            <w:tcW w:w="6180" w:type="dxa"/>
            <w:gridSpan w:val="2"/>
            <w:vMerge/>
            <w:tcBorders>
              <w:bottom w:val="single" w:sz="12" w:space="0" w:color="auto"/>
            </w:tcBorders>
            <w:vAlign w:val="center"/>
          </w:tcPr>
          <w:p w:rsidR="00DC5162" w:rsidRDefault="00DC5162">
            <w:pPr>
              <w:spacing w:line="150" w:lineRule="exact"/>
              <w:rPr>
                <w:snapToGrid w:val="0"/>
                <w:sz w:val="12"/>
                <w:szCs w:val="12"/>
              </w:rPr>
            </w:pPr>
          </w:p>
        </w:tc>
        <w:tc>
          <w:tcPr>
            <w:tcW w:w="360" w:type="dxa"/>
            <w:vMerge/>
            <w:tcBorders>
              <w:bottom w:val="single" w:sz="12" w:space="0" w:color="auto"/>
              <w:right w:val="single" w:sz="12" w:space="0" w:color="auto"/>
            </w:tcBorders>
            <w:vAlign w:val="center"/>
          </w:tcPr>
          <w:p w:rsidR="00DC5162" w:rsidRDefault="00DC5162">
            <w:pPr>
              <w:spacing w:line="150" w:lineRule="exact"/>
              <w:rPr>
                <w:snapToGrid w:val="0"/>
                <w:sz w:val="12"/>
                <w:szCs w:val="12"/>
              </w:rPr>
            </w:pPr>
          </w:p>
        </w:tc>
      </w:tr>
      <w:tr w:rsidR="00DC5162">
        <w:tblPrEx>
          <w:tblCellMar>
            <w:top w:w="0" w:type="dxa"/>
            <w:bottom w:w="0" w:type="dxa"/>
          </w:tblCellMar>
        </w:tblPrEx>
        <w:trPr>
          <w:cantSplit/>
          <w:trHeight w:hRule="exact" w:val="180"/>
        </w:trPr>
        <w:tc>
          <w:tcPr>
            <w:tcW w:w="960" w:type="dxa"/>
            <w:tcBorders>
              <w:top w:val="single" w:sz="12" w:space="0" w:color="auto"/>
              <w:left w:val="single" w:sz="12" w:space="0" w:color="auto"/>
              <w:bottom w:val="nil"/>
            </w:tcBorders>
            <w:vAlign w:val="center"/>
          </w:tcPr>
          <w:p w:rsidR="00DC5162" w:rsidRDefault="00DC5162">
            <w:pPr>
              <w:spacing w:line="150" w:lineRule="exact"/>
              <w:rPr>
                <w:snapToGrid w:val="0"/>
                <w:sz w:val="12"/>
                <w:szCs w:val="12"/>
              </w:rPr>
            </w:pPr>
            <w:r>
              <w:rPr>
                <w:rFonts w:hint="eastAsia"/>
                <w:snapToGrid w:val="0"/>
                <w:sz w:val="12"/>
                <w:szCs w:val="12"/>
              </w:rPr>
              <w:t>出入口</w:t>
            </w: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幅は，</w:t>
            </w:r>
            <w:r>
              <w:rPr>
                <w:snapToGrid w:val="0"/>
                <w:sz w:val="12"/>
                <w:szCs w:val="12"/>
              </w:rPr>
              <w:t>85</w:t>
            </w:r>
            <w:r>
              <w:rPr>
                <w:rFonts w:hint="eastAsia"/>
                <w:snapToGrid w:val="0"/>
                <w:sz w:val="12"/>
                <w:szCs w:val="12"/>
              </w:rPr>
              <w:t>㎝以上（特定経路等上の直接地上へ通ずる出入口・ＥＶの</w:t>
            </w:r>
            <w:r w:rsidR="0019376A">
              <w:rPr>
                <w:rFonts w:hint="eastAsia"/>
                <w:snapToGrid w:val="0"/>
                <w:sz w:val="12"/>
                <w:szCs w:val="12"/>
              </w:rPr>
              <w:t>籠</w:t>
            </w:r>
            <w:r>
              <w:rPr>
                <w:rFonts w:hint="eastAsia"/>
                <w:snapToGrid w:val="0"/>
                <w:sz w:val="12"/>
                <w:szCs w:val="12"/>
              </w:rPr>
              <w:t>・昇降機の出入口を除く。）</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r>
              <w:rPr>
                <w:snapToGrid w:val="0"/>
                <w:sz w:val="12"/>
                <w:szCs w:val="12"/>
              </w:rPr>
              <w:t>10</w:t>
            </w:r>
          </w:p>
        </w:tc>
      </w:tr>
      <w:tr w:rsidR="00DC5162">
        <w:tblPrEx>
          <w:tblCellMar>
            <w:top w:w="0" w:type="dxa"/>
            <w:bottom w:w="0" w:type="dxa"/>
          </w:tblCellMar>
        </w:tblPrEx>
        <w:trPr>
          <w:cantSplit/>
          <w:trHeight w:hRule="exact" w:val="180"/>
        </w:trPr>
        <w:tc>
          <w:tcPr>
            <w:tcW w:w="960" w:type="dxa"/>
            <w:tcBorders>
              <w:top w:val="nil"/>
              <w:left w:val="single" w:sz="12" w:space="0" w:color="auto"/>
            </w:tcBorders>
            <w:vAlign w:val="center"/>
          </w:tcPr>
          <w:p w:rsidR="00DC5162" w:rsidRDefault="00DC5162">
            <w:pPr>
              <w:spacing w:line="150" w:lineRule="exact"/>
              <w:rPr>
                <w:snapToGrid w:val="0"/>
                <w:sz w:val="12"/>
                <w:szCs w:val="12"/>
              </w:rPr>
            </w:pPr>
          </w:p>
        </w:tc>
        <w:tc>
          <w:tcPr>
            <w:tcW w:w="240" w:type="dxa"/>
          </w:tcPr>
          <w:p w:rsidR="00DC5162" w:rsidRDefault="00DC5162">
            <w:pP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２</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直接地上へ通ずる出入口の幅</w:t>
            </w:r>
            <w:r>
              <w:rPr>
                <w:snapToGrid w:val="0"/>
                <w:sz w:val="12"/>
                <w:szCs w:val="12"/>
              </w:rPr>
              <w:t>100</w:t>
            </w:r>
            <w:r>
              <w:rPr>
                <w:rFonts w:hint="eastAsia"/>
                <w:snapToGrid w:val="0"/>
                <w:sz w:val="12"/>
                <w:szCs w:val="12"/>
              </w:rPr>
              <w:t>㎝以上</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r>
              <w:rPr>
                <w:snapToGrid w:val="0"/>
                <w:sz w:val="12"/>
                <w:szCs w:val="12"/>
              </w:rPr>
              <w:t>11</w:t>
            </w:r>
          </w:p>
        </w:tc>
      </w:tr>
      <w:tr w:rsidR="00DC5162">
        <w:tblPrEx>
          <w:tblCellMar>
            <w:top w:w="0" w:type="dxa"/>
            <w:bottom w:w="0" w:type="dxa"/>
          </w:tblCellMar>
        </w:tblPrEx>
        <w:trPr>
          <w:cantSplit/>
          <w:trHeight w:hRule="exact" w:val="180"/>
        </w:trPr>
        <w:tc>
          <w:tcPr>
            <w:tcW w:w="960" w:type="dxa"/>
            <w:tcBorders>
              <w:left w:val="single" w:sz="12" w:space="0" w:color="auto"/>
            </w:tcBorders>
            <w:vAlign w:val="center"/>
          </w:tcPr>
          <w:p w:rsidR="00DC5162" w:rsidRDefault="00DC5162">
            <w:pPr>
              <w:spacing w:line="150" w:lineRule="exact"/>
              <w:rPr>
                <w:snapToGrid w:val="0"/>
                <w:sz w:val="12"/>
                <w:szCs w:val="12"/>
              </w:rPr>
            </w:pPr>
            <w:r>
              <w:rPr>
                <w:rFonts w:hint="eastAsia"/>
                <w:snapToGrid w:val="0"/>
                <w:sz w:val="12"/>
                <w:szCs w:val="12"/>
              </w:rPr>
              <w:t>廊下等</w:t>
            </w:r>
          </w:p>
        </w:tc>
        <w:tc>
          <w:tcPr>
            <w:tcW w:w="240" w:type="dxa"/>
          </w:tcPr>
          <w:p w:rsidR="00DC5162" w:rsidRDefault="00DC5162">
            <w:pP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幅</w:t>
            </w:r>
            <w:r>
              <w:rPr>
                <w:snapToGrid w:val="0"/>
                <w:sz w:val="12"/>
                <w:szCs w:val="12"/>
              </w:rPr>
              <w:t>140</w:t>
            </w:r>
            <w:r>
              <w:rPr>
                <w:rFonts w:hint="eastAsia"/>
                <w:snapToGrid w:val="0"/>
                <w:sz w:val="12"/>
                <w:szCs w:val="12"/>
              </w:rPr>
              <w:t>㎝以上</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r>
              <w:rPr>
                <w:snapToGrid w:val="0"/>
                <w:sz w:val="12"/>
                <w:szCs w:val="12"/>
              </w:rPr>
              <w:t>12</w:t>
            </w:r>
          </w:p>
        </w:tc>
      </w:tr>
      <w:tr w:rsidR="00DC5162">
        <w:tblPrEx>
          <w:tblCellMar>
            <w:top w:w="0" w:type="dxa"/>
            <w:bottom w:w="0" w:type="dxa"/>
          </w:tblCellMar>
        </w:tblPrEx>
        <w:trPr>
          <w:cantSplit/>
          <w:trHeight w:hRule="exact" w:val="180"/>
        </w:trPr>
        <w:tc>
          <w:tcPr>
            <w:tcW w:w="960" w:type="dxa"/>
            <w:vMerge w:val="restart"/>
            <w:tcBorders>
              <w:left w:val="single" w:sz="12" w:space="0" w:color="auto"/>
            </w:tcBorders>
          </w:tcPr>
          <w:p w:rsidR="00DC5162" w:rsidRDefault="00DC5162">
            <w:pPr>
              <w:spacing w:line="150" w:lineRule="exact"/>
              <w:rPr>
                <w:snapToGrid w:val="0"/>
                <w:sz w:val="12"/>
                <w:szCs w:val="12"/>
              </w:rPr>
            </w:pPr>
            <w:r>
              <w:rPr>
                <w:rFonts w:hint="eastAsia"/>
                <w:snapToGrid w:val="0"/>
                <w:sz w:val="12"/>
                <w:szCs w:val="12"/>
              </w:rPr>
              <w:t>エレベーター及びその乗降ロビー</w:t>
            </w:r>
          </w:p>
        </w:tc>
        <w:tc>
          <w:tcPr>
            <w:tcW w:w="240" w:type="dxa"/>
          </w:tcPr>
          <w:p w:rsidR="00DC5162" w:rsidRDefault="00DC5162">
            <w:pP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多数の者が利用する階に停止すること。</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tcPr>
          <w:p w:rsidR="00DC5162" w:rsidRDefault="00DC5162">
            <w:pP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２</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乗降ロビーに転落防止策を講ずる。</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tcPr>
          <w:p w:rsidR="00DC5162" w:rsidRDefault="00DC5162">
            <w:pP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３</w:t>
            </w:r>
          </w:p>
        </w:tc>
        <w:tc>
          <w:tcPr>
            <w:tcW w:w="5940" w:type="dxa"/>
            <w:vAlign w:val="center"/>
          </w:tcPr>
          <w:p w:rsidR="00DC5162" w:rsidRDefault="0019376A">
            <w:pPr>
              <w:spacing w:line="150" w:lineRule="exact"/>
              <w:rPr>
                <w:snapToGrid w:val="0"/>
                <w:sz w:val="12"/>
                <w:szCs w:val="12"/>
              </w:rPr>
            </w:pPr>
            <w:r>
              <w:rPr>
                <w:rFonts w:hint="eastAsia"/>
                <w:snapToGrid w:val="0"/>
                <w:sz w:val="12"/>
                <w:szCs w:val="12"/>
              </w:rPr>
              <w:t>籠</w:t>
            </w:r>
            <w:r w:rsidR="00DC5162">
              <w:rPr>
                <w:rFonts w:hint="eastAsia"/>
                <w:snapToGrid w:val="0"/>
                <w:sz w:val="12"/>
                <w:szCs w:val="12"/>
              </w:rPr>
              <w:t>の奥行き</w:t>
            </w:r>
            <w:r w:rsidR="00DC5162">
              <w:rPr>
                <w:snapToGrid w:val="0"/>
                <w:sz w:val="12"/>
                <w:szCs w:val="12"/>
              </w:rPr>
              <w:t>135</w:t>
            </w:r>
            <w:r w:rsidR="00DC5162">
              <w:rPr>
                <w:rFonts w:hint="eastAsia"/>
                <w:snapToGrid w:val="0"/>
                <w:sz w:val="12"/>
                <w:szCs w:val="12"/>
              </w:rPr>
              <w:t>㎝以上</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r>
              <w:rPr>
                <w:snapToGrid w:val="0"/>
                <w:sz w:val="12"/>
                <w:szCs w:val="12"/>
              </w:rPr>
              <w:t>13</w:t>
            </w: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tcPr>
          <w:p w:rsidR="00DC5162" w:rsidRDefault="00DC5162">
            <w:pP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４</w:t>
            </w:r>
          </w:p>
        </w:tc>
        <w:tc>
          <w:tcPr>
            <w:tcW w:w="5940" w:type="dxa"/>
            <w:vAlign w:val="center"/>
          </w:tcPr>
          <w:p w:rsidR="00DC5162" w:rsidRDefault="0019376A">
            <w:pPr>
              <w:spacing w:line="150" w:lineRule="exact"/>
              <w:rPr>
                <w:snapToGrid w:val="0"/>
                <w:sz w:val="12"/>
                <w:szCs w:val="12"/>
              </w:rPr>
            </w:pPr>
            <w:r>
              <w:rPr>
                <w:rFonts w:hint="eastAsia"/>
                <w:snapToGrid w:val="0"/>
                <w:sz w:val="12"/>
                <w:szCs w:val="12"/>
              </w:rPr>
              <w:t>籠</w:t>
            </w:r>
            <w:r w:rsidR="00DC5162">
              <w:rPr>
                <w:rFonts w:hint="eastAsia"/>
                <w:snapToGrid w:val="0"/>
                <w:sz w:val="12"/>
                <w:szCs w:val="12"/>
              </w:rPr>
              <w:t>の幅</w:t>
            </w:r>
            <w:r w:rsidR="00DC5162">
              <w:rPr>
                <w:snapToGrid w:val="0"/>
                <w:sz w:val="12"/>
                <w:szCs w:val="12"/>
              </w:rPr>
              <w:t>140</w:t>
            </w:r>
            <w:r w:rsidR="00DC5162">
              <w:rPr>
                <w:rFonts w:hint="eastAsia"/>
                <w:snapToGrid w:val="0"/>
                <w:sz w:val="12"/>
                <w:szCs w:val="12"/>
              </w:rPr>
              <w:t>㎝以上</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r>
              <w:rPr>
                <w:snapToGrid w:val="0"/>
                <w:sz w:val="12"/>
                <w:szCs w:val="12"/>
              </w:rPr>
              <w:t>13</w:t>
            </w: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tcPr>
          <w:p w:rsidR="00DC5162" w:rsidRDefault="00DC5162">
            <w:pP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５</w:t>
            </w:r>
          </w:p>
        </w:tc>
        <w:tc>
          <w:tcPr>
            <w:tcW w:w="5940" w:type="dxa"/>
            <w:vAlign w:val="center"/>
          </w:tcPr>
          <w:p w:rsidR="00DC5162" w:rsidRDefault="0019376A">
            <w:pPr>
              <w:spacing w:line="150" w:lineRule="exact"/>
              <w:rPr>
                <w:snapToGrid w:val="0"/>
                <w:sz w:val="12"/>
                <w:szCs w:val="12"/>
              </w:rPr>
            </w:pPr>
            <w:r>
              <w:rPr>
                <w:rFonts w:hint="eastAsia"/>
                <w:snapToGrid w:val="0"/>
                <w:sz w:val="12"/>
                <w:szCs w:val="12"/>
              </w:rPr>
              <w:t>車椅子</w:t>
            </w:r>
            <w:r w:rsidR="00DC5162">
              <w:rPr>
                <w:rFonts w:hint="eastAsia"/>
                <w:snapToGrid w:val="0"/>
                <w:sz w:val="12"/>
                <w:szCs w:val="12"/>
              </w:rPr>
              <w:t>の転回に支障のない構造</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r>
              <w:rPr>
                <w:snapToGrid w:val="0"/>
                <w:sz w:val="12"/>
                <w:szCs w:val="12"/>
              </w:rPr>
              <w:t>13</w:t>
            </w: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tcPr>
          <w:p w:rsidR="00DC5162" w:rsidRDefault="00DC5162">
            <w:pP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６</w:t>
            </w:r>
          </w:p>
        </w:tc>
        <w:tc>
          <w:tcPr>
            <w:tcW w:w="5940" w:type="dxa"/>
            <w:vAlign w:val="center"/>
          </w:tcPr>
          <w:p w:rsidR="00DC5162" w:rsidRDefault="0019376A">
            <w:pPr>
              <w:spacing w:line="150" w:lineRule="exact"/>
              <w:rPr>
                <w:snapToGrid w:val="0"/>
                <w:sz w:val="12"/>
                <w:szCs w:val="12"/>
              </w:rPr>
            </w:pPr>
            <w:r>
              <w:rPr>
                <w:rFonts w:hint="eastAsia"/>
                <w:snapToGrid w:val="0"/>
                <w:sz w:val="12"/>
                <w:szCs w:val="12"/>
              </w:rPr>
              <w:t>籠</w:t>
            </w:r>
            <w:r w:rsidR="00DC5162">
              <w:rPr>
                <w:rFonts w:hint="eastAsia"/>
                <w:snapToGrid w:val="0"/>
                <w:sz w:val="12"/>
                <w:szCs w:val="12"/>
              </w:rPr>
              <w:t>内に，到着する階，</w:t>
            </w:r>
            <w:r>
              <w:rPr>
                <w:rFonts w:hint="eastAsia"/>
                <w:snapToGrid w:val="0"/>
                <w:sz w:val="12"/>
                <w:szCs w:val="12"/>
              </w:rPr>
              <w:t>籠</w:t>
            </w:r>
            <w:r w:rsidR="00DC5162">
              <w:rPr>
                <w:rFonts w:hint="eastAsia"/>
                <w:snapToGrid w:val="0"/>
                <w:sz w:val="12"/>
                <w:szCs w:val="12"/>
              </w:rPr>
              <w:t>・昇降路の出入口の戸の閉鎖を知らせる音声装置の設置</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34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tcPr>
          <w:p w:rsidR="00DC5162" w:rsidRDefault="00DC5162">
            <w:pP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７</w:t>
            </w:r>
          </w:p>
        </w:tc>
        <w:tc>
          <w:tcPr>
            <w:tcW w:w="5940" w:type="dxa"/>
            <w:vAlign w:val="center"/>
          </w:tcPr>
          <w:p w:rsidR="00DC5162" w:rsidRDefault="0019376A">
            <w:pPr>
              <w:spacing w:line="150" w:lineRule="exact"/>
              <w:rPr>
                <w:snapToGrid w:val="0"/>
                <w:sz w:val="12"/>
                <w:szCs w:val="12"/>
              </w:rPr>
            </w:pPr>
            <w:r>
              <w:rPr>
                <w:rFonts w:hint="eastAsia"/>
                <w:snapToGrid w:val="0"/>
                <w:sz w:val="12"/>
                <w:szCs w:val="12"/>
              </w:rPr>
              <w:t>籠</w:t>
            </w:r>
            <w:r w:rsidR="00DC5162">
              <w:rPr>
                <w:rFonts w:hint="eastAsia"/>
                <w:snapToGrid w:val="0"/>
                <w:sz w:val="12"/>
                <w:szCs w:val="12"/>
              </w:rPr>
              <w:t>・乗降ロビーの制御装置（</w:t>
            </w:r>
            <w:r>
              <w:rPr>
                <w:rFonts w:hint="eastAsia"/>
                <w:snapToGrid w:val="0"/>
                <w:sz w:val="12"/>
                <w:szCs w:val="12"/>
              </w:rPr>
              <w:t>車椅子</w:t>
            </w:r>
            <w:r w:rsidR="00DC5162">
              <w:rPr>
                <w:rFonts w:hint="eastAsia"/>
                <w:snapToGrid w:val="0"/>
                <w:sz w:val="12"/>
                <w:szCs w:val="12"/>
              </w:rPr>
              <w:t>使用者が利用しやすい位置等）は，点字等（※６）視覚障害者が円滑に操作可能な構造</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tcPr>
          <w:p w:rsidR="00DC5162" w:rsidRDefault="00DC5162">
            <w:pP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８</w:t>
            </w:r>
          </w:p>
        </w:tc>
        <w:tc>
          <w:tcPr>
            <w:tcW w:w="5940" w:type="dxa"/>
            <w:vAlign w:val="center"/>
          </w:tcPr>
          <w:p w:rsidR="00DC5162" w:rsidRDefault="0019376A">
            <w:pPr>
              <w:spacing w:line="150" w:lineRule="exact"/>
              <w:rPr>
                <w:snapToGrid w:val="0"/>
                <w:sz w:val="12"/>
                <w:szCs w:val="12"/>
              </w:rPr>
            </w:pPr>
            <w:r>
              <w:rPr>
                <w:rFonts w:hint="eastAsia"/>
                <w:snapToGrid w:val="0"/>
                <w:sz w:val="12"/>
                <w:szCs w:val="12"/>
              </w:rPr>
              <w:t>籠</w:t>
            </w:r>
            <w:r w:rsidR="00DC5162">
              <w:rPr>
                <w:rFonts w:hint="eastAsia"/>
                <w:snapToGrid w:val="0"/>
                <w:sz w:val="12"/>
                <w:szCs w:val="12"/>
              </w:rPr>
              <w:t>又は乗降ロビーに到着する</w:t>
            </w:r>
            <w:r>
              <w:rPr>
                <w:rFonts w:hint="eastAsia"/>
                <w:snapToGrid w:val="0"/>
                <w:sz w:val="12"/>
                <w:szCs w:val="12"/>
              </w:rPr>
              <w:t>籠</w:t>
            </w:r>
            <w:r w:rsidR="00DC5162">
              <w:rPr>
                <w:rFonts w:hint="eastAsia"/>
                <w:snapToGrid w:val="0"/>
                <w:sz w:val="12"/>
                <w:szCs w:val="12"/>
              </w:rPr>
              <w:t>の昇降方向を知らせる音声装置の設置</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vAlign w:val="center"/>
          </w:tcPr>
          <w:p w:rsidR="00DC5162" w:rsidRDefault="00DC5162">
            <w:pPr>
              <w:spacing w:line="150" w:lineRule="exact"/>
              <w:rPr>
                <w:snapToGrid w:val="0"/>
                <w:sz w:val="12"/>
                <w:szCs w:val="12"/>
              </w:rPr>
            </w:pPr>
          </w:p>
        </w:tc>
        <w:tc>
          <w:tcPr>
            <w:tcW w:w="240" w:type="dxa"/>
          </w:tcPr>
          <w:p w:rsidR="00DC5162" w:rsidRDefault="00DC5162">
            <w:pP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９</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その他高齢者，障害者等が支障なく利用できる構造（※</w:t>
            </w:r>
            <w:r>
              <w:rPr>
                <w:snapToGrid w:val="0"/>
                <w:sz w:val="12"/>
                <w:szCs w:val="12"/>
              </w:rPr>
              <w:t>11</w:t>
            </w:r>
            <w:r>
              <w:rPr>
                <w:rFonts w:hint="eastAsia"/>
                <w:snapToGrid w:val="0"/>
                <w:sz w:val="12"/>
                <w:szCs w:val="12"/>
              </w:rPr>
              <w:t>）</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vMerge w:val="restart"/>
            <w:tcBorders>
              <w:left w:val="single" w:sz="12" w:space="0" w:color="auto"/>
            </w:tcBorders>
          </w:tcPr>
          <w:p w:rsidR="00DC5162" w:rsidRDefault="00DC5162">
            <w:pPr>
              <w:spacing w:line="150" w:lineRule="exact"/>
              <w:rPr>
                <w:snapToGrid w:val="0"/>
                <w:sz w:val="12"/>
                <w:szCs w:val="12"/>
              </w:rPr>
            </w:pPr>
            <w:r>
              <w:rPr>
                <w:rFonts w:hint="eastAsia"/>
                <w:snapToGrid w:val="0"/>
                <w:sz w:val="12"/>
                <w:szCs w:val="12"/>
              </w:rPr>
              <w:t>敷地内の通路</w:t>
            </w:r>
          </w:p>
        </w:tc>
        <w:tc>
          <w:tcPr>
            <w:tcW w:w="240" w:type="dxa"/>
          </w:tcPr>
          <w:p w:rsidR="00DC5162" w:rsidRDefault="00DC5162">
            <w:pP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１</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幅</w:t>
            </w:r>
            <w:r>
              <w:rPr>
                <w:snapToGrid w:val="0"/>
                <w:sz w:val="12"/>
                <w:szCs w:val="12"/>
              </w:rPr>
              <w:t>135</w:t>
            </w:r>
            <w:r>
              <w:rPr>
                <w:rFonts w:hint="eastAsia"/>
                <w:snapToGrid w:val="0"/>
                <w:sz w:val="12"/>
                <w:szCs w:val="12"/>
              </w:rPr>
              <w:t>㎝以上</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r>
              <w:rPr>
                <w:snapToGrid w:val="0"/>
                <w:sz w:val="12"/>
                <w:szCs w:val="12"/>
              </w:rPr>
              <w:t>14</w:t>
            </w:r>
          </w:p>
        </w:tc>
      </w:tr>
      <w:tr w:rsidR="00DC5162">
        <w:tblPrEx>
          <w:tblCellMar>
            <w:top w:w="0" w:type="dxa"/>
            <w:bottom w:w="0" w:type="dxa"/>
          </w:tblCellMar>
        </w:tblPrEx>
        <w:trPr>
          <w:cantSplit/>
          <w:trHeight w:hRule="exact" w:val="180"/>
        </w:trPr>
        <w:tc>
          <w:tcPr>
            <w:tcW w:w="960" w:type="dxa"/>
            <w:vMerge/>
            <w:tcBorders>
              <w:left w:val="single" w:sz="12" w:space="0" w:color="auto"/>
            </w:tcBorders>
          </w:tcPr>
          <w:p w:rsidR="00DC5162" w:rsidRDefault="00DC5162">
            <w:pPr>
              <w:spacing w:line="150" w:lineRule="exact"/>
              <w:rPr>
                <w:snapToGrid w:val="0"/>
                <w:sz w:val="12"/>
                <w:szCs w:val="12"/>
              </w:rPr>
            </w:pPr>
          </w:p>
        </w:tc>
        <w:tc>
          <w:tcPr>
            <w:tcW w:w="240" w:type="dxa"/>
          </w:tcPr>
          <w:p w:rsidR="00DC5162" w:rsidRDefault="00DC5162">
            <w:pP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２</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傾斜路は次に掲げるもの</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tcPr>
          <w:p w:rsidR="00DC5162" w:rsidRDefault="00DC5162">
            <w:pPr>
              <w:spacing w:line="150" w:lineRule="exact"/>
              <w:rPr>
                <w:snapToGrid w:val="0"/>
                <w:sz w:val="12"/>
                <w:szCs w:val="12"/>
              </w:rPr>
            </w:pPr>
          </w:p>
        </w:tc>
        <w:tc>
          <w:tcPr>
            <w:tcW w:w="240" w:type="dxa"/>
          </w:tcPr>
          <w:p w:rsidR="00DC5162" w:rsidRDefault="00DC5162">
            <w:pP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①</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 xml:space="preserve">　幅</w:t>
            </w:r>
            <w:r>
              <w:rPr>
                <w:snapToGrid w:val="0"/>
                <w:sz w:val="12"/>
                <w:szCs w:val="12"/>
              </w:rPr>
              <w:t>135</w:t>
            </w:r>
            <w:r>
              <w:rPr>
                <w:rFonts w:hint="eastAsia"/>
                <w:snapToGrid w:val="0"/>
                <w:sz w:val="12"/>
                <w:szCs w:val="12"/>
              </w:rPr>
              <w:t>㎝以上（階段に併設する場合は</w:t>
            </w:r>
            <w:r>
              <w:rPr>
                <w:snapToGrid w:val="0"/>
                <w:sz w:val="12"/>
                <w:szCs w:val="12"/>
              </w:rPr>
              <w:t>90</w:t>
            </w:r>
            <w:r>
              <w:rPr>
                <w:rFonts w:hint="eastAsia"/>
                <w:snapToGrid w:val="0"/>
                <w:sz w:val="12"/>
                <w:szCs w:val="12"/>
              </w:rPr>
              <w:t>㎝以上）</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p>
        </w:tc>
      </w:tr>
      <w:tr w:rsidR="00DC5162">
        <w:tblPrEx>
          <w:tblCellMar>
            <w:top w:w="0" w:type="dxa"/>
            <w:bottom w:w="0" w:type="dxa"/>
          </w:tblCellMar>
        </w:tblPrEx>
        <w:trPr>
          <w:cantSplit/>
          <w:trHeight w:hRule="exact" w:val="180"/>
        </w:trPr>
        <w:tc>
          <w:tcPr>
            <w:tcW w:w="960" w:type="dxa"/>
            <w:vMerge/>
            <w:tcBorders>
              <w:left w:val="single" w:sz="12" w:space="0" w:color="auto"/>
            </w:tcBorders>
          </w:tcPr>
          <w:p w:rsidR="00DC5162" w:rsidRDefault="00DC5162">
            <w:pPr>
              <w:spacing w:line="150" w:lineRule="exact"/>
              <w:rPr>
                <w:snapToGrid w:val="0"/>
                <w:sz w:val="12"/>
                <w:szCs w:val="12"/>
              </w:rPr>
            </w:pPr>
          </w:p>
        </w:tc>
        <w:tc>
          <w:tcPr>
            <w:tcW w:w="240" w:type="dxa"/>
          </w:tcPr>
          <w:p w:rsidR="00DC5162" w:rsidRDefault="00DC5162">
            <w:pPr>
              <w:rPr>
                <w:snapToGrid w:val="0"/>
                <w:sz w:val="12"/>
                <w:szCs w:val="12"/>
              </w:rPr>
            </w:pPr>
            <w:r>
              <w:rPr>
                <w:rFonts w:hint="eastAsia"/>
                <w:snapToGrid w:val="0"/>
                <w:sz w:val="12"/>
                <w:szCs w:val="12"/>
              </w:rPr>
              <w:t>―</w:t>
            </w:r>
          </w:p>
        </w:tc>
        <w:tc>
          <w:tcPr>
            <w:tcW w:w="240" w:type="dxa"/>
            <w:vAlign w:val="center"/>
          </w:tcPr>
          <w:p w:rsidR="00DC5162" w:rsidRDefault="00DC5162">
            <w:pPr>
              <w:spacing w:line="150" w:lineRule="exact"/>
              <w:ind w:left="-60" w:right="-60"/>
              <w:jc w:val="center"/>
              <w:rPr>
                <w:snapToGrid w:val="0"/>
                <w:sz w:val="12"/>
                <w:szCs w:val="12"/>
              </w:rPr>
            </w:pPr>
          </w:p>
        </w:tc>
        <w:tc>
          <w:tcPr>
            <w:tcW w:w="240" w:type="dxa"/>
            <w:vAlign w:val="center"/>
          </w:tcPr>
          <w:p w:rsidR="00DC5162" w:rsidRDefault="00DC5162">
            <w:pPr>
              <w:spacing w:line="150" w:lineRule="exact"/>
              <w:ind w:left="-60" w:right="-60"/>
              <w:jc w:val="center"/>
              <w:rPr>
                <w:snapToGrid w:val="0"/>
                <w:sz w:val="12"/>
                <w:szCs w:val="12"/>
              </w:rPr>
            </w:pPr>
            <w:r>
              <w:rPr>
                <w:rFonts w:hint="eastAsia"/>
                <w:snapToGrid w:val="0"/>
                <w:sz w:val="12"/>
                <w:szCs w:val="12"/>
              </w:rPr>
              <w:t>②</w:t>
            </w:r>
          </w:p>
        </w:tc>
        <w:tc>
          <w:tcPr>
            <w:tcW w:w="5940" w:type="dxa"/>
            <w:vAlign w:val="center"/>
          </w:tcPr>
          <w:p w:rsidR="00DC5162" w:rsidRDefault="00DC5162">
            <w:pPr>
              <w:spacing w:line="150" w:lineRule="exact"/>
              <w:rPr>
                <w:snapToGrid w:val="0"/>
                <w:sz w:val="12"/>
                <w:szCs w:val="12"/>
              </w:rPr>
            </w:pPr>
            <w:r>
              <w:rPr>
                <w:rFonts w:hint="eastAsia"/>
                <w:snapToGrid w:val="0"/>
                <w:sz w:val="12"/>
                <w:szCs w:val="12"/>
              </w:rPr>
              <w:t xml:space="preserve">　</w:t>
            </w:r>
            <w:r w:rsidR="0019376A">
              <w:rPr>
                <w:rFonts w:hint="eastAsia"/>
                <w:snapToGrid w:val="0"/>
                <w:sz w:val="12"/>
                <w:szCs w:val="12"/>
              </w:rPr>
              <w:t>勾配</w:t>
            </w:r>
            <w:r>
              <w:rPr>
                <w:rFonts w:hint="eastAsia"/>
                <w:snapToGrid w:val="0"/>
                <w:sz w:val="12"/>
                <w:szCs w:val="12"/>
              </w:rPr>
              <w:t>は</w:t>
            </w:r>
            <w:r>
              <w:rPr>
                <w:snapToGrid w:val="0"/>
                <w:sz w:val="12"/>
                <w:szCs w:val="12"/>
              </w:rPr>
              <w:t>1/20</w:t>
            </w:r>
            <w:r>
              <w:rPr>
                <w:rFonts w:hint="eastAsia"/>
                <w:snapToGrid w:val="0"/>
                <w:sz w:val="12"/>
                <w:szCs w:val="12"/>
              </w:rPr>
              <w:t>を超えないこと。</w:t>
            </w:r>
          </w:p>
        </w:tc>
        <w:tc>
          <w:tcPr>
            <w:tcW w:w="360" w:type="dxa"/>
            <w:tcBorders>
              <w:right w:val="single" w:sz="12" w:space="0" w:color="auto"/>
            </w:tcBorders>
            <w:vAlign w:val="center"/>
          </w:tcPr>
          <w:p w:rsidR="00DC5162" w:rsidRDefault="00DC5162">
            <w:pPr>
              <w:spacing w:line="150" w:lineRule="exact"/>
              <w:jc w:val="center"/>
              <w:rPr>
                <w:snapToGrid w:val="0"/>
                <w:sz w:val="12"/>
                <w:szCs w:val="12"/>
              </w:rPr>
            </w:pPr>
            <w:r>
              <w:rPr>
                <w:snapToGrid w:val="0"/>
                <w:sz w:val="12"/>
                <w:szCs w:val="12"/>
              </w:rPr>
              <w:t>15</w:t>
            </w:r>
          </w:p>
        </w:tc>
      </w:tr>
      <w:tr w:rsidR="00DC5162">
        <w:tblPrEx>
          <w:tblCellMar>
            <w:top w:w="0" w:type="dxa"/>
            <w:bottom w:w="0" w:type="dxa"/>
          </w:tblCellMar>
        </w:tblPrEx>
        <w:trPr>
          <w:cantSplit/>
          <w:trHeight w:hRule="exact" w:val="180"/>
        </w:trPr>
        <w:tc>
          <w:tcPr>
            <w:tcW w:w="960" w:type="dxa"/>
            <w:vMerge/>
            <w:tcBorders>
              <w:left w:val="single" w:sz="12" w:space="0" w:color="auto"/>
              <w:bottom w:val="single" w:sz="12" w:space="0" w:color="auto"/>
            </w:tcBorders>
          </w:tcPr>
          <w:p w:rsidR="00DC5162" w:rsidRDefault="00DC5162">
            <w:pPr>
              <w:spacing w:line="150" w:lineRule="exact"/>
              <w:rPr>
                <w:snapToGrid w:val="0"/>
                <w:sz w:val="12"/>
                <w:szCs w:val="12"/>
              </w:rPr>
            </w:pPr>
          </w:p>
        </w:tc>
        <w:tc>
          <w:tcPr>
            <w:tcW w:w="240" w:type="dxa"/>
            <w:tcBorders>
              <w:bottom w:val="single" w:sz="12" w:space="0" w:color="auto"/>
            </w:tcBorders>
          </w:tcPr>
          <w:p w:rsidR="00DC5162" w:rsidRDefault="00DC5162">
            <w:pPr>
              <w:rPr>
                <w:snapToGrid w:val="0"/>
                <w:sz w:val="12"/>
                <w:szCs w:val="12"/>
              </w:rPr>
            </w:pPr>
            <w:r>
              <w:rPr>
                <w:rFonts w:hint="eastAsia"/>
                <w:snapToGrid w:val="0"/>
                <w:sz w:val="12"/>
                <w:szCs w:val="12"/>
              </w:rPr>
              <w:t>―</w:t>
            </w:r>
          </w:p>
        </w:tc>
        <w:tc>
          <w:tcPr>
            <w:tcW w:w="240" w:type="dxa"/>
            <w:tcBorders>
              <w:bottom w:val="single" w:sz="12" w:space="0" w:color="auto"/>
            </w:tcBorders>
            <w:vAlign w:val="center"/>
          </w:tcPr>
          <w:p w:rsidR="00DC5162" w:rsidRDefault="00DC5162">
            <w:pPr>
              <w:spacing w:line="150" w:lineRule="exact"/>
              <w:ind w:left="-60" w:right="-60"/>
              <w:jc w:val="center"/>
              <w:rPr>
                <w:snapToGrid w:val="0"/>
                <w:sz w:val="12"/>
                <w:szCs w:val="12"/>
              </w:rPr>
            </w:pPr>
          </w:p>
        </w:tc>
        <w:tc>
          <w:tcPr>
            <w:tcW w:w="240" w:type="dxa"/>
            <w:tcBorders>
              <w:bottom w:val="single" w:sz="12" w:space="0" w:color="auto"/>
            </w:tcBorders>
            <w:vAlign w:val="center"/>
          </w:tcPr>
          <w:p w:rsidR="00DC5162" w:rsidRDefault="00DC5162">
            <w:pPr>
              <w:spacing w:line="150" w:lineRule="exact"/>
              <w:ind w:left="-60" w:right="-60"/>
              <w:jc w:val="center"/>
              <w:rPr>
                <w:snapToGrid w:val="0"/>
                <w:sz w:val="12"/>
                <w:szCs w:val="12"/>
              </w:rPr>
            </w:pPr>
            <w:r>
              <w:rPr>
                <w:rFonts w:hint="eastAsia"/>
                <w:snapToGrid w:val="0"/>
                <w:sz w:val="12"/>
                <w:szCs w:val="12"/>
              </w:rPr>
              <w:t>③</w:t>
            </w:r>
          </w:p>
        </w:tc>
        <w:tc>
          <w:tcPr>
            <w:tcW w:w="5940" w:type="dxa"/>
            <w:tcBorders>
              <w:bottom w:val="single" w:sz="12" w:space="0" w:color="auto"/>
            </w:tcBorders>
            <w:vAlign w:val="center"/>
          </w:tcPr>
          <w:p w:rsidR="00DC5162" w:rsidRDefault="00DC5162">
            <w:pPr>
              <w:spacing w:line="150" w:lineRule="exact"/>
              <w:rPr>
                <w:snapToGrid w:val="0"/>
                <w:sz w:val="12"/>
                <w:szCs w:val="12"/>
              </w:rPr>
            </w:pPr>
            <w:r>
              <w:rPr>
                <w:rFonts w:hint="eastAsia"/>
                <w:snapToGrid w:val="0"/>
                <w:sz w:val="12"/>
                <w:szCs w:val="12"/>
              </w:rPr>
              <w:t xml:space="preserve">　高さが</w:t>
            </w:r>
            <w:r>
              <w:rPr>
                <w:snapToGrid w:val="0"/>
                <w:sz w:val="12"/>
                <w:szCs w:val="12"/>
              </w:rPr>
              <w:t>75</w:t>
            </w:r>
            <w:r>
              <w:rPr>
                <w:rFonts w:hint="eastAsia"/>
                <w:snapToGrid w:val="0"/>
                <w:sz w:val="12"/>
                <w:szCs w:val="12"/>
              </w:rPr>
              <w:t>㎝を超える場合は，</w:t>
            </w:r>
            <w:r>
              <w:rPr>
                <w:snapToGrid w:val="0"/>
                <w:sz w:val="12"/>
                <w:szCs w:val="12"/>
              </w:rPr>
              <w:t>75</w:t>
            </w:r>
            <w:r>
              <w:rPr>
                <w:rFonts w:hint="eastAsia"/>
                <w:snapToGrid w:val="0"/>
                <w:sz w:val="12"/>
                <w:szCs w:val="12"/>
              </w:rPr>
              <w:t>㎝以内ごとに踏み幅</w:t>
            </w:r>
            <w:r>
              <w:rPr>
                <w:snapToGrid w:val="0"/>
                <w:sz w:val="12"/>
                <w:szCs w:val="12"/>
              </w:rPr>
              <w:t>150</w:t>
            </w:r>
            <w:r>
              <w:rPr>
                <w:rFonts w:hint="eastAsia"/>
                <w:snapToGrid w:val="0"/>
                <w:sz w:val="12"/>
                <w:szCs w:val="12"/>
              </w:rPr>
              <w:t>㎝以上の踊り場を設置</w:t>
            </w:r>
          </w:p>
        </w:tc>
        <w:tc>
          <w:tcPr>
            <w:tcW w:w="360" w:type="dxa"/>
            <w:tcBorders>
              <w:bottom w:val="single" w:sz="12" w:space="0" w:color="auto"/>
              <w:right w:val="single" w:sz="12" w:space="0" w:color="auto"/>
            </w:tcBorders>
            <w:vAlign w:val="center"/>
          </w:tcPr>
          <w:p w:rsidR="00DC5162" w:rsidRDefault="00DC5162">
            <w:pPr>
              <w:spacing w:line="150" w:lineRule="exact"/>
              <w:jc w:val="center"/>
              <w:rPr>
                <w:snapToGrid w:val="0"/>
                <w:sz w:val="12"/>
                <w:szCs w:val="12"/>
              </w:rPr>
            </w:pPr>
          </w:p>
        </w:tc>
      </w:tr>
    </w:tbl>
    <w:p w:rsidR="00DC5162" w:rsidRDefault="00DC5162">
      <w:pPr>
        <w:spacing w:line="160" w:lineRule="exact"/>
        <w:ind w:left="210"/>
        <w:rPr>
          <w:snapToGrid w:val="0"/>
          <w:sz w:val="12"/>
          <w:szCs w:val="12"/>
        </w:rPr>
      </w:pPr>
    </w:p>
    <w:p w:rsidR="00DC5162" w:rsidRDefault="00DC5162">
      <w:pPr>
        <w:spacing w:line="160" w:lineRule="exact"/>
        <w:ind w:left="120"/>
        <w:rPr>
          <w:snapToGrid w:val="0"/>
          <w:sz w:val="12"/>
          <w:szCs w:val="12"/>
        </w:rPr>
      </w:pPr>
      <w:r>
        <w:rPr>
          <w:rFonts w:hint="eastAsia"/>
          <w:snapToGrid w:val="0"/>
          <w:sz w:val="12"/>
          <w:szCs w:val="12"/>
        </w:rPr>
        <w:t>注意</w:t>
      </w:r>
    </w:p>
    <w:p w:rsidR="00DC5162" w:rsidRDefault="00DC5162">
      <w:pPr>
        <w:spacing w:line="160" w:lineRule="exact"/>
        <w:ind w:left="360" w:hanging="120"/>
        <w:rPr>
          <w:snapToGrid w:val="0"/>
          <w:sz w:val="12"/>
          <w:szCs w:val="12"/>
        </w:rPr>
      </w:pPr>
      <w:r>
        <w:rPr>
          <w:rFonts w:hint="eastAsia"/>
          <w:snapToGrid w:val="0"/>
          <w:sz w:val="12"/>
          <w:szCs w:val="12"/>
        </w:rPr>
        <w:t>１　整備内容欄のうち※は，下記の備考を参照してください。また，緩和措置欄に数字が記入されているものは，下記の緩和措置を参照してください。</w:t>
      </w:r>
    </w:p>
    <w:p w:rsidR="00DC5162" w:rsidRDefault="00DC5162">
      <w:pPr>
        <w:spacing w:line="160" w:lineRule="exact"/>
        <w:ind w:left="360" w:hanging="120"/>
        <w:rPr>
          <w:snapToGrid w:val="0"/>
          <w:sz w:val="12"/>
          <w:szCs w:val="12"/>
        </w:rPr>
      </w:pPr>
      <w:r>
        <w:rPr>
          <w:rFonts w:hint="eastAsia"/>
          <w:snapToGrid w:val="0"/>
          <w:sz w:val="12"/>
          <w:szCs w:val="12"/>
        </w:rPr>
        <w:t>２　各整備内容についての措置が講じられている場合に，チェック欄に○を記入してください。</w:t>
      </w:r>
    </w:p>
    <w:p w:rsidR="00DC5162" w:rsidRDefault="00DC5162">
      <w:pPr>
        <w:spacing w:line="160" w:lineRule="exact"/>
        <w:ind w:left="360" w:hanging="120"/>
        <w:rPr>
          <w:snapToGrid w:val="0"/>
          <w:sz w:val="12"/>
          <w:szCs w:val="12"/>
        </w:rPr>
      </w:pPr>
    </w:p>
    <w:p w:rsidR="00DC5162" w:rsidRDefault="00DC5162">
      <w:pPr>
        <w:spacing w:line="160" w:lineRule="exact"/>
        <w:ind w:left="240" w:hanging="120"/>
        <w:rPr>
          <w:snapToGrid w:val="0"/>
          <w:sz w:val="12"/>
          <w:szCs w:val="12"/>
        </w:rPr>
      </w:pPr>
      <w:r>
        <w:rPr>
          <w:rFonts w:hint="eastAsia"/>
          <w:snapToGrid w:val="0"/>
          <w:sz w:val="12"/>
          <w:szCs w:val="12"/>
        </w:rPr>
        <w:t>備考</w:t>
      </w:r>
    </w:p>
    <w:p w:rsidR="00DC5162" w:rsidRDefault="00DC5162">
      <w:pPr>
        <w:spacing w:line="160" w:lineRule="exact"/>
        <w:ind w:left="360" w:hanging="120"/>
        <w:rPr>
          <w:snapToGrid w:val="0"/>
          <w:sz w:val="12"/>
          <w:szCs w:val="12"/>
        </w:rPr>
      </w:pPr>
      <w:r>
        <w:rPr>
          <w:rFonts w:hint="eastAsia"/>
          <w:snapToGrid w:val="0"/>
          <w:sz w:val="12"/>
          <w:szCs w:val="12"/>
        </w:rPr>
        <w:t>※１　多数の者が利用する便所を設ける場合</w:t>
      </w:r>
    </w:p>
    <w:p w:rsidR="00DC5162" w:rsidRDefault="00DC5162">
      <w:pPr>
        <w:spacing w:line="160" w:lineRule="exact"/>
        <w:ind w:left="360" w:hanging="120"/>
        <w:rPr>
          <w:snapToGrid w:val="0"/>
          <w:sz w:val="12"/>
          <w:szCs w:val="12"/>
        </w:rPr>
      </w:pPr>
      <w:r>
        <w:rPr>
          <w:rFonts w:hint="eastAsia"/>
          <w:snapToGrid w:val="0"/>
          <w:sz w:val="12"/>
          <w:szCs w:val="12"/>
        </w:rPr>
        <w:t>※２　多数の者が利用する浴室等を設ける場合</w:t>
      </w:r>
    </w:p>
    <w:p w:rsidR="00DC5162" w:rsidRDefault="00DC5162">
      <w:pPr>
        <w:spacing w:line="160" w:lineRule="exact"/>
        <w:ind w:left="360" w:hanging="120"/>
        <w:rPr>
          <w:snapToGrid w:val="0"/>
          <w:sz w:val="12"/>
          <w:szCs w:val="12"/>
        </w:rPr>
      </w:pPr>
      <w:r>
        <w:rPr>
          <w:rFonts w:hint="eastAsia"/>
          <w:snapToGrid w:val="0"/>
          <w:sz w:val="12"/>
          <w:szCs w:val="12"/>
        </w:rPr>
        <w:t>※３　多数の者が利用する駐車場を設ける場合</w:t>
      </w:r>
    </w:p>
    <w:p w:rsidR="00DC5162" w:rsidRDefault="00DC5162">
      <w:pPr>
        <w:spacing w:line="160" w:lineRule="exact"/>
        <w:ind w:left="360" w:hanging="120"/>
        <w:rPr>
          <w:snapToGrid w:val="0"/>
          <w:sz w:val="12"/>
          <w:szCs w:val="12"/>
        </w:rPr>
      </w:pPr>
      <w:r>
        <w:rPr>
          <w:rFonts w:hint="eastAsia"/>
          <w:snapToGrid w:val="0"/>
          <w:sz w:val="12"/>
          <w:szCs w:val="12"/>
        </w:rPr>
        <w:t>※４　腰掛便座，手すり等を適切に配置，</w:t>
      </w:r>
      <w:r w:rsidR="0019376A">
        <w:rPr>
          <w:rFonts w:hint="eastAsia"/>
          <w:snapToGrid w:val="0"/>
          <w:sz w:val="12"/>
          <w:szCs w:val="12"/>
        </w:rPr>
        <w:t>車椅子</w:t>
      </w:r>
      <w:r>
        <w:rPr>
          <w:rFonts w:hint="eastAsia"/>
          <w:snapToGrid w:val="0"/>
          <w:sz w:val="12"/>
          <w:szCs w:val="12"/>
        </w:rPr>
        <w:t>使用者が円滑に利用できる十分な空間が確保されている便房</w:t>
      </w:r>
    </w:p>
    <w:p w:rsidR="00DC5162" w:rsidRDefault="00DC5162">
      <w:pPr>
        <w:spacing w:line="160" w:lineRule="exact"/>
        <w:ind w:left="360" w:hanging="120"/>
        <w:rPr>
          <w:snapToGrid w:val="0"/>
          <w:sz w:val="12"/>
          <w:szCs w:val="12"/>
        </w:rPr>
      </w:pPr>
      <w:r>
        <w:rPr>
          <w:rFonts w:hint="eastAsia"/>
          <w:snapToGrid w:val="0"/>
          <w:sz w:val="12"/>
          <w:szCs w:val="12"/>
        </w:rPr>
        <w:t>※５　高齢者，障害者等が見やすい位置に設置，表示すべき内容が容易に識別可能なもの（</w:t>
      </w:r>
      <w:r>
        <w:rPr>
          <w:snapToGrid w:val="0"/>
          <w:sz w:val="12"/>
          <w:szCs w:val="12"/>
        </w:rPr>
        <w:t>JIS</w:t>
      </w:r>
      <w:r>
        <w:rPr>
          <w:rFonts w:hint="eastAsia"/>
          <w:snapToGrid w:val="0"/>
          <w:sz w:val="12"/>
          <w:szCs w:val="12"/>
        </w:rPr>
        <w:t xml:space="preserve">　</w:t>
      </w:r>
      <w:r>
        <w:rPr>
          <w:snapToGrid w:val="0"/>
          <w:sz w:val="12"/>
          <w:szCs w:val="12"/>
        </w:rPr>
        <w:t>Z8210</w:t>
      </w:r>
      <w:r>
        <w:rPr>
          <w:rFonts w:hint="eastAsia"/>
          <w:snapToGrid w:val="0"/>
          <w:sz w:val="12"/>
          <w:szCs w:val="12"/>
        </w:rPr>
        <w:t>に適合するもの）</w:t>
      </w:r>
    </w:p>
    <w:p w:rsidR="00DC5162" w:rsidRDefault="00DC5162">
      <w:pPr>
        <w:spacing w:line="160" w:lineRule="exact"/>
        <w:ind w:left="360" w:hanging="120"/>
        <w:rPr>
          <w:snapToGrid w:val="0"/>
          <w:sz w:val="12"/>
          <w:szCs w:val="12"/>
        </w:rPr>
      </w:pPr>
      <w:r>
        <w:rPr>
          <w:rFonts w:hint="eastAsia"/>
          <w:snapToGrid w:val="0"/>
          <w:sz w:val="12"/>
          <w:szCs w:val="12"/>
        </w:rPr>
        <w:t>※６　①文字等の浮き彫り，②音による案内，点字及び①②に類するもの</w:t>
      </w:r>
    </w:p>
    <w:p w:rsidR="00DC5162" w:rsidRDefault="00DC5162">
      <w:pPr>
        <w:spacing w:line="160" w:lineRule="exact"/>
        <w:ind w:left="360" w:hanging="120"/>
        <w:rPr>
          <w:snapToGrid w:val="0"/>
          <w:sz w:val="12"/>
          <w:szCs w:val="12"/>
        </w:rPr>
      </w:pPr>
      <w:r>
        <w:rPr>
          <w:rFonts w:hint="eastAsia"/>
          <w:snapToGrid w:val="0"/>
          <w:sz w:val="12"/>
          <w:szCs w:val="12"/>
        </w:rPr>
        <w:t xml:space="preserve">※７　</w:t>
      </w:r>
      <w:r>
        <w:rPr>
          <w:rFonts w:hint="eastAsia"/>
          <w:snapToGrid w:val="0"/>
          <w:spacing w:val="-4"/>
          <w:sz w:val="12"/>
          <w:szCs w:val="12"/>
        </w:rPr>
        <w:t>両側に手すりの設置，段の上下端に近接する通路部分及び段の上端に近接する踊り場（</w:t>
      </w:r>
      <w:r>
        <w:rPr>
          <w:snapToGrid w:val="0"/>
          <w:spacing w:val="-4"/>
          <w:sz w:val="12"/>
          <w:szCs w:val="12"/>
        </w:rPr>
        <w:t>250</w:t>
      </w:r>
      <w:r>
        <w:rPr>
          <w:rFonts w:hint="eastAsia"/>
          <w:snapToGrid w:val="0"/>
          <w:spacing w:val="-4"/>
          <w:sz w:val="12"/>
          <w:szCs w:val="12"/>
        </w:rPr>
        <w:t>㎝以下の直進のものを除く。）に点状ブロック等（※８）敷設，「階段」３，４，５，６②，６③</w:t>
      </w:r>
    </w:p>
    <w:p w:rsidR="00DC5162" w:rsidRDefault="00DC5162">
      <w:pPr>
        <w:spacing w:line="160" w:lineRule="exact"/>
        <w:ind w:left="360" w:hanging="120"/>
        <w:rPr>
          <w:snapToGrid w:val="0"/>
          <w:sz w:val="12"/>
          <w:szCs w:val="12"/>
        </w:rPr>
      </w:pPr>
      <w:r>
        <w:rPr>
          <w:rFonts w:hint="eastAsia"/>
          <w:snapToGrid w:val="0"/>
          <w:sz w:val="12"/>
          <w:szCs w:val="12"/>
        </w:rPr>
        <w:t>※８　ブロック等で点状の突起が設けられており，かつ，周囲の床面との明度，色相又は彩度の差が大きいことで容易に識別可能なもの</w:t>
      </w:r>
    </w:p>
    <w:p w:rsidR="00DC5162" w:rsidRDefault="00DC5162">
      <w:pPr>
        <w:spacing w:line="160" w:lineRule="exact"/>
        <w:ind w:left="360" w:hanging="120"/>
        <w:rPr>
          <w:snapToGrid w:val="0"/>
          <w:sz w:val="12"/>
          <w:szCs w:val="12"/>
        </w:rPr>
      </w:pPr>
      <w:r>
        <w:rPr>
          <w:rFonts w:hint="eastAsia"/>
          <w:snapToGrid w:val="0"/>
          <w:sz w:val="12"/>
          <w:szCs w:val="12"/>
        </w:rPr>
        <w:t xml:space="preserve">※９　</w:t>
      </w:r>
      <w:r>
        <w:rPr>
          <w:rFonts w:hint="eastAsia"/>
          <w:snapToGrid w:val="0"/>
          <w:spacing w:val="-4"/>
          <w:sz w:val="12"/>
          <w:szCs w:val="12"/>
        </w:rPr>
        <w:t>腰掛便座，手すり等を適切に配置，</w:t>
      </w:r>
      <w:r w:rsidR="0019376A">
        <w:rPr>
          <w:rFonts w:hint="eastAsia"/>
          <w:snapToGrid w:val="0"/>
          <w:spacing w:val="-4"/>
          <w:sz w:val="12"/>
          <w:szCs w:val="12"/>
        </w:rPr>
        <w:t>車椅子</w:t>
      </w:r>
      <w:r>
        <w:rPr>
          <w:rFonts w:hint="eastAsia"/>
          <w:snapToGrid w:val="0"/>
          <w:spacing w:val="-4"/>
          <w:sz w:val="12"/>
          <w:szCs w:val="12"/>
        </w:rPr>
        <w:t>使用者が円滑に利用できる十分な空間を確保，一般用の便所に近接し，分かりやすく利用しやすい位置に設置，出入口</w:t>
      </w:r>
      <w:r w:rsidRPr="006D4CD2">
        <w:rPr>
          <w:rFonts w:hint="eastAsia"/>
          <w:snapToGrid w:val="0"/>
          <w:spacing w:val="-4"/>
          <w:sz w:val="12"/>
          <w:szCs w:val="12"/>
        </w:rPr>
        <w:t>に</w:t>
      </w:r>
      <w:r w:rsidR="00A43ACF" w:rsidRPr="006D4CD2">
        <w:rPr>
          <w:rFonts w:hint="eastAsia"/>
          <w:snapToGrid w:val="0"/>
          <w:spacing w:val="-4"/>
          <w:sz w:val="12"/>
          <w:szCs w:val="12"/>
        </w:rPr>
        <w:t>当該車椅子使用者用</w:t>
      </w:r>
      <w:r w:rsidRPr="006D4CD2">
        <w:rPr>
          <w:rFonts w:hint="eastAsia"/>
          <w:snapToGrid w:val="0"/>
          <w:spacing w:val="-4"/>
          <w:sz w:val="12"/>
          <w:szCs w:val="12"/>
        </w:rPr>
        <w:t>便房</w:t>
      </w:r>
      <w:r w:rsidR="00A43ACF" w:rsidRPr="006D4CD2">
        <w:rPr>
          <w:rFonts w:hint="eastAsia"/>
          <w:snapToGrid w:val="0"/>
          <w:spacing w:val="-4"/>
          <w:sz w:val="12"/>
          <w:szCs w:val="12"/>
        </w:rPr>
        <w:t>の設備及び機能を表示した便房</w:t>
      </w:r>
    </w:p>
    <w:p w:rsidR="00DC5162" w:rsidRDefault="00DC5162">
      <w:pPr>
        <w:spacing w:line="160" w:lineRule="exact"/>
        <w:ind w:left="360" w:hanging="120"/>
        <w:rPr>
          <w:snapToGrid w:val="0"/>
          <w:sz w:val="12"/>
          <w:szCs w:val="12"/>
        </w:rPr>
      </w:pPr>
      <w:r>
        <w:rPr>
          <w:rFonts w:hint="eastAsia"/>
          <w:snapToGrid w:val="0"/>
          <w:sz w:val="12"/>
          <w:szCs w:val="12"/>
        </w:rPr>
        <w:t>※</w:t>
      </w:r>
      <w:r>
        <w:rPr>
          <w:snapToGrid w:val="0"/>
          <w:sz w:val="12"/>
          <w:szCs w:val="12"/>
        </w:rPr>
        <w:t>10</w:t>
      </w:r>
      <w:r>
        <w:rPr>
          <w:rFonts w:hint="eastAsia"/>
          <w:snapToGrid w:val="0"/>
          <w:sz w:val="12"/>
          <w:szCs w:val="12"/>
        </w:rPr>
        <w:t xml:space="preserve">　ブロック等で線状の突起が設けられており，かつ，周囲の床面との明度，色相又は彩度の差が大きいことで容易に識別可能なもの</w:t>
      </w:r>
    </w:p>
    <w:p w:rsidR="00DC5162" w:rsidRDefault="00DC5162">
      <w:pPr>
        <w:spacing w:line="160" w:lineRule="exact"/>
        <w:ind w:left="360" w:hanging="120"/>
        <w:rPr>
          <w:snapToGrid w:val="0"/>
          <w:sz w:val="12"/>
          <w:szCs w:val="12"/>
        </w:rPr>
      </w:pPr>
      <w:r>
        <w:rPr>
          <w:rFonts w:hint="eastAsia"/>
          <w:snapToGrid w:val="0"/>
          <w:sz w:val="12"/>
          <w:szCs w:val="12"/>
        </w:rPr>
        <w:t>※</w:t>
      </w:r>
      <w:r>
        <w:rPr>
          <w:snapToGrid w:val="0"/>
          <w:sz w:val="12"/>
          <w:szCs w:val="12"/>
        </w:rPr>
        <w:t>11</w:t>
      </w:r>
      <w:r>
        <w:rPr>
          <w:rFonts w:hint="eastAsia"/>
          <w:snapToGrid w:val="0"/>
          <w:sz w:val="12"/>
          <w:szCs w:val="12"/>
        </w:rPr>
        <w:t xml:space="preserve">　</w:t>
      </w:r>
      <w:r w:rsidR="0019376A" w:rsidRPr="0019376A">
        <w:rPr>
          <w:rFonts w:hint="eastAsia"/>
          <w:snapToGrid w:val="0"/>
          <w:spacing w:val="-4"/>
          <w:sz w:val="12"/>
          <w:szCs w:val="12"/>
        </w:rPr>
        <w:t>（一社）</w:t>
      </w:r>
      <w:r>
        <w:rPr>
          <w:rFonts w:hint="eastAsia"/>
          <w:snapToGrid w:val="0"/>
          <w:spacing w:val="-4"/>
          <w:sz w:val="12"/>
          <w:szCs w:val="12"/>
        </w:rPr>
        <w:t>日本エレベーター協会「</w:t>
      </w:r>
      <w:r>
        <w:rPr>
          <w:snapToGrid w:val="0"/>
          <w:spacing w:val="-4"/>
          <w:sz w:val="12"/>
          <w:szCs w:val="12"/>
        </w:rPr>
        <w:t>JEAS</w:t>
      </w:r>
      <w:r>
        <w:rPr>
          <w:rFonts w:hint="eastAsia"/>
          <w:snapToGrid w:val="0"/>
          <w:spacing w:val="-4"/>
          <w:sz w:val="12"/>
          <w:szCs w:val="12"/>
        </w:rPr>
        <w:t>―</w:t>
      </w:r>
      <w:r>
        <w:rPr>
          <w:snapToGrid w:val="0"/>
          <w:spacing w:val="-4"/>
          <w:sz w:val="12"/>
          <w:szCs w:val="12"/>
        </w:rPr>
        <w:t>C506A</w:t>
      </w:r>
      <w:r>
        <w:rPr>
          <w:rFonts w:hint="eastAsia"/>
          <w:snapToGrid w:val="0"/>
          <w:spacing w:val="-4"/>
          <w:sz w:val="12"/>
          <w:szCs w:val="12"/>
        </w:rPr>
        <w:t xml:space="preserve">　</w:t>
      </w:r>
      <w:r w:rsidR="0019376A">
        <w:rPr>
          <w:rFonts w:hint="eastAsia"/>
          <w:snapToGrid w:val="0"/>
          <w:spacing w:val="-4"/>
          <w:sz w:val="12"/>
          <w:szCs w:val="12"/>
        </w:rPr>
        <w:t>車椅子</w:t>
      </w:r>
      <w:r>
        <w:rPr>
          <w:rFonts w:hint="eastAsia"/>
          <w:snapToGrid w:val="0"/>
          <w:spacing w:val="-4"/>
          <w:sz w:val="12"/>
          <w:szCs w:val="12"/>
        </w:rPr>
        <w:t>兼用エレベーターに関する標準」「</w:t>
      </w:r>
      <w:r>
        <w:rPr>
          <w:snapToGrid w:val="0"/>
          <w:spacing w:val="-4"/>
          <w:sz w:val="12"/>
          <w:szCs w:val="12"/>
        </w:rPr>
        <w:t>JIAS</w:t>
      </w:r>
      <w:r>
        <w:rPr>
          <w:rFonts w:hint="eastAsia"/>
          <w:snapToGrid w:val="0"/>
          <w:spacing w:val="-4"/>
          <w:sz w:val="12"/>
          <w:szCs w:val="12"/>
        </w:rPr>
        <w:t>―</w:t>
      </w:r>
      <w:r>
        <w:rPr>
          <w:snapToGrid w:val="0"/>
          <w:spacing w:val="-4"/>
          <w:sz w:val="12"/>
          <w:szCs w:val="12"/>
        </w:rPr>
        <w:t>515E</w:t>
      </w:r>
      <w:r>
        <w:rPr>
          <w:rFonts w:hint="eastAsia"/>
          <w:snapToGrid w:val="0"/>
          <w:spacing w:val="-4"/>
          <w:sz w:val="12"/>
          <w:szCs w:val="12"/>
        </w:rPr>
        <w:t xml:space="preserve">　視覚障害者兼用エレベーターに関する標準」に定める仕様に配慮</w:t>
      </w:r>
    </w:p>
    <w:p w:rsidR="00DC5162" w:rsidRDefault="00DC5162">
      <w:pPr>
        <w:spacing w:line="160" w:lineRule="exact"/>
        <w:ind w:left="120"/>
        <w:rPr>
          <w:snapToGrid w:val="0"/>
          <w:sz w:val="12"/>
          <w:szCs w:val="12"/>
        </w:rPr>
      </w:pPr>
    </w:p>
    <w:p w:rsidR="00DC5162" w:rsidRDefault="00DC5162">
      <w:pPr>
        <w:spacing w:line="160" w:lineRule="exact"/>
        <w:ind w:left="120"/>
        <w:rPr>
          <w:snapToGrid w:val="0"/>
          <w:sz w:val="12"/>
          <w:szCs w:val="12"/>
        </w:rPr>
      </w:pPr>
      <w:r>
        <w:rPr>
          <w:rFonts w:hint="eastAsia"/>
          <w:snapToGrid w:val="0"/>
          <w:sz w:val="12"/>
          <w:szCs w:val="12"/>
        </w:rPr>
        <w:t>緩和措置</w:t>
      </w:r>
    </w:p>
    <w:p w:rsidR="00DC5162" w:rsidRDefault="00DC5162">
      <w:pPr>
        <w:spacing w:line="160" w:lineRule="exact"/>
        <w:ind w:left="360" w:hanging="120"/>
        <w:rPr>
          <w:snapToGrid w:val="0"/>
          <w:sz w:val="12"/>
          <w:szCs w:val="12"/>
        </w:rPr>
      </w:pPr>
      <w:r>
        <w:rPr>
          <w:rFonts w:hint="eastAsia"/>
          <w:snapToGrid w:val="0"/>
          <w:sz w:val="12"/>
          <w:szCs w:val="12"/>
        </w:rPr>
        <w:t>１　回り階段以外の空間確保が困難であるときを除く。</w:t>
      </w:r>
    </w:p>
    <w:p w:rsidR="00DC5162" w:rsidRDefault="00DC5162">
      <w:pPr>
        <w:spacing w:line="160" w:lineRule="exact"/>
        <w:ind w:left="360" w:hanging="120"/>
        <w:rPr>
          <w:snapToGrid w:val="0"/>
          <w:sz w:val="12"/>
          <w:szCs w:val="12"/>
        </w:rPr>
      </w:pPr>
      <w:r>
        <w:rPr>
          <w:rFonts w:hint="eastAsia"/>
          <w:snapToGrid w:val="0"/>
          <w:sz w:val="12"/>
          <w:szCs w:val="12"/>
        </w:rPr>
        <w:t>２　高齢者・障害者等利用階段を除き，移動等円滑化経路構成のＥＶ・乗降ロビー併設設置の場合は適用外</w:t>
      </w:r>
    </w:p>
    <w:p w:rsidR="00DC5162" w:rsidRDefault="00DC5162">
      <w:pPr>
        <w:spacing w:line="160" w:lineRule="exact"/>
        <w:ind w:left="360" w:hanging="120"/>
        <w:rPr>
          <w:snapToGrid w:val="0"/>
          <w:sz w:val="12"/>
          <w:szCs w:val="12"/>
        </w:rPr>
      </w:pPr>
      <w:r>
        <w:rPr>
          <w:rFonts w:hint="eastAsia"/>
          <w:snapToGrid w:val="0"/>
          <w:sz w:val="12"/>
          <w:szCs w:val="12"/>
        </w:rPr>
        <w:t>３　当該ＥＶその他の昇降機，便所，駐車施設の配置を容易に視認可能な場合を除く。</w:t>
      </w:r>
    </w:p>
    <w:p w:rsidR="00DC5162" w:rsidRDefault="00DC5162">
      <w:pPr>
        <w:spacing w:line="160" w:lineRule="exact"/>
        <w:ind w:left="360" w:hanging="120"/>
        <w:rPr>
          <w:snapToGrid w:val="0"/>
          <w:sz w:val="12"/>
          <w:szCs w:val="12"/>
        </w:rPr>
      </w:pPr>
      <w:r>
        <w:rPr>
          <w:rFonts w:hint="eastAsia"/>
          <w:snapToGrid w:val="0"/>
          <w:sz w:val="12"/>
          <w:szCs w:val="12"/>
        </w:rPr>
        <w:t>４　「エレベーター及びその乗降ロビー」に定めるエレベーター，「特殊な構造又は使用形態のエレベーターその他の昇降機」に定める昇降機，</w:t>
      </w:r>
    </w:p>
    <w:p w:rsidR="00DC5162" w:rsidRDefault="00DC5162">
      <w:pPr>
        <w:spacing w:line="160" w:lineRule="exact"/>
        <w:ind w:left="600" w:hanging="120"/>
        <w:rPr>
          <w:snapToGrid w:val="0"/>
          <w:spacing w:val="-4"/>
          <w:sz w:val="12"/>
          <w:szCs w:val="12"/>
        </w:rPr>
      </w:pPr>
      <w:r>
        <w:rPr>
          <w:rFonts w:hint="eastAsia"/>
          <w:snapToGrid w:val="0"/>
          <w:spacing w:val="-4"/>
          <w:sz w:val="12"/>
          <w:szCs w:val="12"/>
        </w:rPr>
        <w:t>次に掲げる傾斜路を設けている場合</w:t>
      </w:r>
    </w:p>
    <w:p w:rsidR="00DC5162" w:rsidRDefault="00DC5162">
      <w:pPr>
        <w:spacing w:line="160" w:lineRule="exact"/>
        <w:ind w:left="480"/>
        <w:rPr>
          <w:snapToGrid w:val="0"/>
          <w:spacing w:val="-4"/>
          <w:sz w:val="12"/>
          <w:szCs w:val="12"/>
        </w:rPr>
      </w:pPr>
      <w:r>
        <w:rPr>
          <w:rFonts w:hint="eastAsia"/>
          <w:snapToGrid w:val="0"/>
          <w:spacing w:val="-4"/>
          <w:sz w:val="12"/>
          <w:szCs w:val="12"/>
        </w:rPr>
        <w:t>①幅は段に代わるもの</w:t>
      </w:r>
      <w:r>
        <w:rPr>
          <w:snapToGrid w:val="0"/>
          <w:spacing w:val="-4"/>
          <w:sz w:val="12"/>
          <w:szCs w:val="12"/>
        </w:rPr>
        <w:t>140</w:t>
      </w:r>
      <w:r>
        <w:rPr>
          <w:rFonts w:hint="eastAsia"/>
          <w:snapToGrid w:val="0"/>
          <w:spacing w:val="-4"/>
          <w:sz w:val="12"/>
          <w:szCs w:val="12"/>
        </w:rPr>
        <w:t>㎝以上，段に併設するもの</w:t>
      </w:r>
      <w:r>
        <w:rPr>
          <w:snapToGrid w:val="0"/>
          <w:spacing w:val="-4"/>
          <w:sz w:val="12"/>
          <w:szCs w:val="12"/>
        </w:rPr>
        <w:t>90</w:t>
      </w:r>
      <w:r>
        <w:rPr>
          <w:rFonts w:hint="eastAsia"/>
          <w:snapToGrid w:val="0"/>
          <w:spacing w:val="-4"/>
          <w:sz w:val="12"/>
          <w:szCs w:val="12"/>
        </w:rPr>
        <w:t>㎝以上②</w:t>
      </w:r>
      <w:r w:rsidR="0019376A">
        <w:rPr>
          <w:rFonts w:hint="eastAsia"/>
          <w:snapToGrid w:val="0"/>
          <w:spacing w:val="-4"/>
          <w:sz w:val="12"/>
          <w:szCs w:val="12"/>
        </w:rPr>
        <w:t>勾配</w:t>
      </w:r>
      <w:r>
        <w:rPr>
          <w:rFonts w:hint="eastAsia"/>
          <w:snapToGrid w:val="0"/>
          <w:spacing w:val="-4"/>
          <w:sz w:val="12"/>
          <w:szCs w:val="12"/>
        </w:rPr>
        <w:t>は</w:t>
      </w:r>
      <w:r>
        <w:rPr>
          <w:snapToGrid w:val="0"/>
          <w:spacing w:val="-4"/>
          <w:sz w:val="12"/>
          <w:szCs w:val="12"/>
        </w:rPr>
        <w:t>1/20</w:t>
      </w:r>
      <w:r>
        <w:rPr>
          <w:rFonts w:hint="eastAsia"/>
          <w:snapToGrid w:val="0"/>
          <w:spacing w:val="-4"/>
          <w:sz w:val="12"/>
          <w:szCs w:val="12"/>
        </w:rPr>
        <w:t>未満③高さが</w:t>
      </w:r>
      <w:r>
        <w:rPr>
          <w:snapToGrid w:val="0"/>
          <w:spacing w:val="-4"/>
          <w:sz w:val="12"/>
          <w:szCs w:val="12"/>
        </w:rPr>
        <w:t>75</w:t>
      </w:r>
      <w:r>
        <w:rPr>
          <w:rFonts w:hint="eastAsia"/>
          <w:snapToGrid w:val="0"/>
          <w:spacing w:val="-4"/>
          <w:sz w:val="12"/>
          <w:szCs w:val="12"/>
        </w:rPr>
        <w:t>㎝を超えるものは高さ</w:t>
      </w:r>
      <w:r>
        <w:rPr>
          <w:snapToGrid w:val="0"/>
          <w:spacing w:val="-4"/>
          <w:sz w:val="12"/>
          <w:szCs w:val="12"/>
        </w:rPr>
        <w:t>75</w:t>
      </w:r>
      <w:r>
        <w:rPr>
          <w:rFonts w:hint="eastAsia"/>
          <w:snapToGrid w:val="0"/>
          <w:spacing w:val="-4"/>
          <w:sz w:val="12"/>
          <w:szCs w:val="12"/>
        </w:rPr>
        <w:t>㎝以内ごとに踏み幅</w:t>
      </w:r>
      <w:r>
        <w:rPr>
          <w:snapToGrid w:val="0"/>
          <w:spacing w:val="-4"/>
          <w:sz w:val="12"/>
          <w:szCs w:val="12"/>
        </w:rPr>
        <w:t>150</w:t>
      </w:r>
      <w:r>
        <w:rPr>
          <w:rFonts w:hint="eastAsia"/>
          <w:snapToGrid w:val="0"/>
          <w:spacing w:val="-4"/>
          <w:sz w:val="12"/>
          <w:szCs w:val="12"/>
        </w:rPr>
        <w:t>㎝以上の踊り場を設置</w:t>
      </w:r>
    </w:p>
    <w:p w:rsidR="00DC5162" w:rsidRDefault="00DC5162">
      <w:pPr>
        <w:spacing w:line="160" w:lineRule="exact"/>
        <w:ind w:left="480"/>
        <w:rPr>
          <w:snapToGrid w:val="0"/>
          <w:spacing w:val="-4"/>
          <w:sz w:val="12"/>
          <w:szCs w:val="12"/>
        </w:rPr>
      </w:pPr>
      <w:r>
        <w:rPr>
          <w:rFonts w:hint="eastAsia"/>
          <w:snapToGrid w:val="0"/>
          <w:spacing w:val="-4"/>
          <w:sz w:val="12"/>
          <w:szCs w:val="12"/>
        </w:rPr>
        <w:t>④手すりの設置⑤両側に側壁又は立ち上がりを設置⑥傾斜路の始点，終点に，</w:t>
      </w:r>
      <w:r w:rsidR="0019376A">
        <w:rPr>
          <w:rFonts w:hint="eastAsia"/>
          <w:snapToGrid w:val="0"/>
          <w:spacing w:val="-4"/>
          <w:sz w:val="12"/>
          <w:szCs w:val="12"/>
        </w:rPr>
        <w:t>車椅子</w:t>
      </w:r>
      <w:r>
        <w:rPr>
          <w:rFonts w:hint="eastAsia"/>
          <w:snapToGrid w:val="0"/>
          <w:spacing w:val="-4"/>
          <w:sz w:val="12"/>
          <w:szCs w:val="12"/>
        </w:rPr>
        <w:t>が安全に停止することができる</w:t>
      </w:r>
      <w:r w:rsidR="0019376A">
        <w:rPr>
          <w:rFonts w:hint="eastAsia"/>
          <w:snapToGrid w:val="0"/>
          <w:spacing w:val="-4"/>
          <w:sz w:val="12"/>
          <w:szCs w:val="12"/>
        </w:rPr>
        <w:t>平坦</w:t>
      </w:r>
      <w:r>
        <w:rPr>
          <w:rFonts w:hint="eastAsia"/>
          <w:snapToGrid w:val="0"/>
          <w:spacing w:val="-4"/>
          <w:sz w:val="12"/>
          <w:szCs w:val="12"/>
        </w:rPr>
        <w:t>な部分の設置</w:t>
      </w:r>
    </w:p>
    <w:p w:rsidR="00DC5162" w:rsidRDefault="00DC5162">
      <w:pPr>
        <w:spacing w:line="160" w:lineRule="exact"/>
        <w:ind w:left="480"/>
        <w:rPr>
          <w:snapToGrid w:val="0"/>
          <w:spacing w:val="-4"/>
          <w:sz w:val="12"/>
          <w:szCs w:val="12"/>
        </w:rPr>
      </w:pPr>
      <w:r>
        <w:rPr>
          <w:rFonts w:hint="eastAsia"/>
          <w:snapToGrid w:val="0"/>
          <w:spacing w:val="-4"/>
          <w:sz w:val="12"/>
          <w:szCs w:val="12"/>
        </w:rPr>
        <w:t>⑦前後の通路と色の明度，色相又は彩度の差が大きいことでその存在を容易に識別可能</w:t>
      </w:r>
    </w:p>
    <w:p w:rsidR="00DC5162" w:rsidRDefault="00DC5162">
      <w:pPr>
        <w:spacing w:line="160" w:lineRule="exact"/>
        <w:ind w:left="360" w:hanging="120"/>
        <w:rPr>
          <w:snapToGrid w:val="0"/>
          <w:sz w:val="12"/>
          <w:szCs w:val="12"/>
        </w:rPr>
      </w:pPr>
      <w:r>
        <w:rPr>
          <w:rFonts w:hint="eastAsia"/>
          <w:snapToGrid w:val="0"/>
          <w:sz w:val="12"/>
          <w:szCs w:val="12"/>
        </w:rPr>
        <w:t>５　道路の歩道に沿って歩道上空地が設けられている場合の当該歩道上空地</w:t>
      </w:r>
    </w:p>
    <w:p w:rsidR="00DC5162" w:rsidRDefault="00DC5162">
      <w:pPr>
        <w:spacing w:line="160" w:lineRule="exact"/>
        <w:ind w:left="360" w:hanging="120"/>
        <w:rPr>
          <w:snapToGrid w:val="0"/>
          <w:sz w:val="12"/>
          <w:szCs w:val="12"/>
        </w:rPr>
      </w:pPr>
      <w:r>
        <w:rPr>
          <w:rFonts w:hint="eastAsia"/>
          <w:snapToGrid w:val="0"/>
          <w:sz w:val="12"/>
          <w:szCs w:val="12"/>
        </w:rPr>
        <w:t>６　「エレベーター及びその乗降ロビー」に定めるエレベーター，「特殊な構造又は使用形態のエレベーターその他の昇降機」に定める昇降機，</w:t>
      </w:r>
    </w:p>
    <w:p w:rsidR="00DC5162" w:rsidRDefault="00DC5162">
      <w:pPr>
        <w:spacing w:line="160" w:lineRule="exact"/>
        <w:ind w:left="600" w:hanging="120"/>
        <w:rPr>
          <w:snapToGrid w:val="0"/>
          <w:sz w:val="12"/>
          <w:szCs w:val="12"/>
        </w:rPr>
      </w:pPr>
      <w:r>
        <w:rPr>
          <w:rFonts w:hint="eastAsia"/>
          <w:snapToGrid w:val="0"/>
          <w:sz w:val="12"/>
          <w:szCs w:val="12"/>
        </w:rPr>
        <w:t>次に掲げる傾斜路を設けている場合</w:t>
      </w:r>
    </w:p>
    <w:p w:rsidR="00DC5162" w:rsidRDefault="00DC5162">
      <w:pPr>
        <w:spacing w:line="160" w:lineRule="exact"/>
        <w:ind w:left="480"/>
        <w:rPr>
          <w:snapToGrid w:val="0"/>
          <w:sz w:val="12"/>
          <w:szCs w:val="12"/>
        </w:rPr>
      </w:pPr>
      <w:r>
        <w:rPr>
          <w:rFonts w:hint="eastAsia"/>
          <w:snapToGrid w:val="0"/>
          <w:spacing w:val="-4"/>
          <w:sz w:val="12"/>
          <w:szCs w:val="12"/>
        </w:rPr>
        <w:t>①幅は段に代わるもの</w:t>
      </w:r>
      <w:r>
        <w:rPr>
          <w:snapToGrid w:val="0"/>
          <w:spacing w:val="-4"/>
          <w:sz w:val="12"/>
          <w:szCs w:val="12"/>
        </w:rPr>
        <w:t>140</w:t>
      </w:r>
      <w:r>
        <w:rPr>
          <w:rFonts w:hint="eastAsia"/>
          <w:snapToGrid w:val="0"/>
          <w:spacing w:val="-4"/>
          <w:sz w:val="12"/>
          <w:szCs w:val="12"/>
        </w:rPr>
        <w:t>㎝以上，段に併設するもの</w:t>
      </w:r>
      <w:r>
        <w:rPr>
          <w:snapToGrid w:val="0"/>
          <w:spacing w:val="-4"/>
          <w:sz w:val="12"/>
          <w:szCs w:val="12"/>
        </w:rPr>
        <w:t>90</w:t>
      </w:r>
      <w:r>
        <w:rPr>
          <w:rFonts w:hint="eastAsia"/>
          <w:snapToGrid w:val="0"/>
          <w:spacing w:val="-4"/>
          <w:sz w:val="12"/>
          <w:szCs w:val="12"/>
        </w:rPr>
        <w:t>㎝以上②</w:t>
      </w:r>
      <w:r w:rsidR="0019376A">
        <w:rPr>
          <w:rFonts w:hint="eastAsia"/>
          <w:snapToGrid w:val="0"/>
          <w:spacing w:val="-4"/>
          <w:sz w:val="12"/>
          <w:szCs w:val="12"/>
        </w:rPr>
        <w:t>勾配</w:t>
      </w:r>
      <w:r>
        <w:rPr>
          <w:rFonts w:hint="eastAsia"/>
          <w:snapToGrid w:val="0"/>
          <w:spacing w:val="-4"/>
          <w:sz w:val="12"/>
          <w:szCs w:val="12"/>
        </w:rPr>
        <w:t>は</w:t>
      </w:r>
      <w:r>
        <w:rPr>
          <w:snapToGrid w:val="0"/>
          <w:spacing w:val="-4"/>
          <w:sz w:val="12"/>
          <w:szCs w:val="12"/>
        </w:rPr>
        <w:t>1/12</w:t>
      </w:r>
      <w:r>
        <w:rPr>
          <w:rFonts w:hint="eastAsia"/>
          <w:snapToGrid w:val="0"/>
          <w:spacing w:val="-4"/>
          <w:sz w:val="12"/>
          <w:szCs w:val="12"/>
        </w:rPr>
        <w:t>未満③高さが</w:t>
      </w:r>
      <w:r>
        <w:rPr>
          <w:snapToGrid w:val="0"/>
          <w:spacing w:val="-4"/>
          <w:sz w:val="12"/>
          <w:szCs w:val="12"/>
        </w:rPr>
        <w:t>75</w:t>
      </w:r>
      <w:r>
        <w:rPr>
          <w:rFonts w:hint="eastAsia"/>
          <w:snapToGrid w:val="0"/>
          <w:spacing w:val="-4"/>
          <w:sz w:val="12"/>
          <w:szCs w:val="12"/>
        </w:rPr>
        <w:t>㎝を超えるものは高さ</w:t>
      </w:r>
      <w:r>
        <w:rPr>
          <w:snapToGrid w:val="0"/>
          <w:spacing w:val="-4"/>
          <w:sz w:val="12"/>
          <w:szCs w:val="12"/>
        </w:rPr>
        <w:t>75</w:t>
      </w:r>
      <w:r>
        <w:rPr>
          <w:rFonts w:hint="eastAsia"/>
          <w:snapToGrid w:val="0"/>
          <w:spacing w:val="-4"/>
          <w:sz w:val="12"/>
          <w:szCs w:val="12"/>
        </w:rPr>
        <w:t>㎝以内ごとに踏み幅</w:t>
      </w:r>
      <w:r>
        <w:rPr>
          <w:snapToGrid w:val="0"/>
          <w:spacing w:val="-4"/>
          <w:sz w:val="12"/>
          <w:szCs w:val="12"/>
        </w:rPr>
        <w:t>150</w:t>
      </w:r>
      <w:r>
        <w:rPr>
          <w:rFonts w:hint="eastAsia"/>
          <w:snapToGrid w:val="0"/>
          <w:spacing w:val="-4"/>
          <w:sz w:val="12"/>
          <w:szCs w:val="12"/>
        </w:rPr>
        <w:t>㎝以上の踊り場を設置</w:t>
      </w:r>
    </w:p>
    <w:p w:rsidR="00DC5162" w:rsidRDefault="00DC5162">
      <w:pPr>
        <w:spacing w:line="160" w:lineRule="exact"/>
        <w:ind w:left="480"/>
        <w:rPr>
          <w:snapToGrid w:val="0"/>
          <w:sz w:val="12"/>
          <w:szCs w:val="12"/>
        </w:rPr>
      </w:pPr>
      <w:r>
        <w:rPr>
          <w:rFonts w:hint="eastAsia"/>
          <w:snapToGrid w:val="0"/>
          <w:sz w:val="12"/>
          <w:szCs w:val="12"/>
        </w:rPr>
        <w:t>④手すりの設置⑤両側に側壁又は立ち上がりを設置⑥傾斜路の始点，終点に，</w:t>
      </w:r>
      <w:r w:rsidR="0019376A">
        <w:rPr>
          <w:rFonts w:hint="eastAsia"/>
          <w:snapToGrid w:val="0"/>
          <w:sz w:val="12"/>
          <w:szCs w:val="12"/>
        </w:rPr>
        <w:t>車椅子</w:t>
      </w:r>
      <w:r>
        <w:rPr>
          <w:rFonts w:hint="eastAsia"/>
          <w:snapToGrid w:val="0"/>
          <w:sz w:val="12"/>
          <w:szCs w:val="12"/>
        </w:rPr>
        <w:t>が安全に停止することができる</w:t>
      </w:r>
      <w:r w:rsidR="0019376A">
        <w:rPr>
          <w:rFonts w:hint="eastAsia"/>
          <w:snapToGrid w:val="0"/>
          <w:sz w:val="12"/>
          <w:szCs w:val="12"/>
        </w:rPr>
        <w:t>平坦</w:t>
      </w:r>
      <w:r>
        <w:rPr>
          <w:rFonts w:hint="eastAsia"/>
          <w:snapToGrid w:val="0"/>
          <w:sz w:val="12"/>
          <w:szCs w:val="12"/>
        </w:rPr>
        <w:t>な部分の設置</w:t>
      </w:r>
    </w:p>
    <w:p w:rsidR="00DC5162" w:rsidRDefault="00DC5162">
      <w:pPr>
        <w:spacing w:line="160" w:lineRule="exact"/>
        <w:ind w:left="480"/>
        <w:rPr>
          <w:snapToGrid w:val="0"/>
          <w:sz w:val="12"/>
          <w:szCs w:val="12"/>
        </w:rPr>
      </w:pPr>
      <w:r>
        <w:rPr>
          <w:rFonts w:hint="eastAsia"/>
          <w:snapToGrid w:val="0"/>
          <w:sz w:val="12"/>
          <w:szCs w:val="12"/>
        </w:rPr>
        <w:t>⑦前後の通路と色の明度，色相又は彩度の差が大きいことでその存在を容易に識別可能</w:t>
      </w:r>
    </w:p>
    <w:p w:rsidR="00DC5162" w:rsidRDefault="00DC5162">
      <w:pPr>
        <w:spacing w:line="160" w:lineRule="exact"/>
        <w:ind w:left="480"/>
        <w:rPr>
          <w:snapToGrid w:val="0"/>
          <w:sz w:val="12"/>
          <w:szCs w:val="12"/>
        </w:rPr>
      </w:pPr>
      <w:r>
        <w:rPr>
          <w:rFonts w:hint="eastAsia"/>
          <w:snapToGrid w:val="0"/>
          <w:spacing w:val="-4"/>
          <w:sz w:val="12"/>
          <w:szCs w:val="12"/>
        </w:rPr>
        <w:t>⑧傾斜の上端に近接する踊り場の部分には，点状ブロック等（※８）を敷設（</w:t>
      </w:r>
      <w:r w:rsidR="0019376A">
        <w:rPr>
          <w:rFonts w:hint="eastAsia"/>
          <w:snapToGrid w:val="0"/>
          <w:spacing w:val="-4"/>
          <w:sz w:val="12"/>
          <w:szCs w:val="12"/>
        </w:rPr>
        <w:t>勾配</w:t>
      </w:r>
      <w:r>
        <w:rPr>
          <w:snapToGrid w:val="0"/>
          <w:spacing w:val="-4"/>
          <w:sz w:val="12"/>
          <w:szCs w:val="12"/>
        </w:rPr>
        <w:t>1/20</w:t>
      </w:r>
      <w:r>
        <w:rPr>
          <w:rFonts w:hint="eastAsia"/>
          <w:snapToGrid w:val="0"/>
          <w:spacing w:val="-4"/>
          <w:sz w:val="12"/>
          <w:szCs w:val="12"/>
        </w:rPr>
        <w:t>未満のもの，高さ</w:t>
      </w:r>
      <w:r>
        <w:rPr>
          <w:snapToGrid w:val="0"/>
          <w:spacing w:val="-4"/>
          <w:sz w:val="12"/>
          <w:szCs w:val="12"/>
        </w:rPr>
        <w:t>16</w:t>
      </w:r>
      <w:r>
        <w:rPr>
          <w:rFonts w:hint="eastAsia"/>
          <w:snapToGrid w:val="0"/>
          <w:spacing w:val="-4"/>
          <w:sz w:val="12"/>
          <w:szCs w:val="12"/>
        </w:rPr>
        <w:t>㎝を超えないもの，直進で</w:t>
      </w:r>
      <w:r>
        <w:rPr>
          <w:snapToGrid w:val="0"/>
          <w:spacing w:val="-4"/>
          <w:sz w:val="12"/>
          <w:szCs w:val="12"/>
        </w:rPr>
        <w:t>250</w:t>
      </w:r>
      <w:r>
        <w:rPr>
          <w:rFonts w:hint="eastAsia"/>
          <w:snapToGrid w:val="0"/>
          <w:spacing w:val="-4"/>
          <w:sz w:val="12"/>
          <w:szCs w:val="12"/>
        </w:rPr>
        <w:t>㎝以下のものを除く。）</w:t>
      </w:r>
    </w:p>
    <w:p w:rsidR="00DC5162" w:rsidRDefault="00DC5162">
      <w:pPr>
        <w:spacing w:line="160" w:lineRule="exact"/>
        <w:ind w:left="360" w:hanging="120"/>
        <w:rPr>
          <w:snapToGrid w:val="0"/>
          <w:sz w:val="12"/>
          <w:szCs w:val="12"/>
        </w:rPr>
      </w:pPr>
      <w:r>
        <w:rPr>
          <w:rFonts w:hint="eastAsia"/>
          <w:snapToGrid w:val="0"/>
          <w:sz w:val="12"/>
          <w:szCs w:val="12"/>
        </w:rPr>
        <w:t>７　踊り場が直進の</w:t>
      </w:r>
      <w:r>
        <w:rPr>
          <w:snapToGrid w:val="0"/>
          <w:sz w:val="12"/>
          <w:szCs w:val="12"/>
        </w:rPr>
        <w:t>250</w:t>
      </w:r>
      <w:r>
        <w:rPr>
          <w:rFonts w:hint="eastAsia"/>
          <w:snapToGrid w:val="0"/>
          <w:sz w:val="12"/>
          <w:szCs w:val="12"/>
        </w:rPr>
        <w:t>㎝以下の場合</w:t>
      </w:r>
    </w:p>
    <w:p w:rsidR="00DC5162" w:rsidRDefault="00DC5162">
      <w:pPr>
        <w:spacing w:line="160" w:lineRule="exact"/>
        <w:ind w:left="360" w:hanging="120"/>
        <w:rPr>
          <w:snapToGrid w:val="0"/>
          <w:sz w:val="12"/>
          <w:szCs w:val="12"/>
        </w:rPr>
      </w:pPr>
      <w:r>
        <w:rPr>
          <w:rFonts w:hint="eastAsia"/>
          <w:snapToGrid w:val="0"/>
          <w:sz w:val="12"/>
          <w:szCs w:val="12"/>
        </w:rPr>
        <w:t>８　点状ブロック等の敷設が利用上特に支障を来す場合⇒仕上げの色を変えるなどの代替措置</w:t>
      </w:r>
    </w:p>
    <w:p w:rsidR="00DC5162" w:rsidRDefault="00DC5162">
      <w:pPr>
        <w:spacing w:line="160" w:lineRule="exact"/>
        <w:ind w:left="360" w:hanging="120"/>
        <w:rPr>
          <w:snapToGrid w:val="0"/>
          <w:sz w:val="12"/>
          <w:szCs w:val="12"/>
        </w:rPr>
      </w:pPr>
      <w:r>
        <w:rPr>
          <w:rFonts w:hint="eastAsia"/>
          <w:snapToGrid w:val="0"/>
          <w:sz w:val="12"/>
          <w:szCs w:val="12"/>
        </w:rPr>
        <w:t>９　①</w:t>
      </w:r>
      <w:r w:rsidR="0019376A">
        <w:rPr>
          <w:rFonts w:hint="eastAsia"/>
          <w:snapToGrid w:val="0"/>
          <w:sz w:val="12"/>
          <w:szCs w:val="12"/>
        </w:rPr>
        <w:t>勾配</w:t>
      </w:r>
      <w:r>
        <w:rPr>
          <w:snapToGrid w:val="0"/>
          <w:sz w:val="12"/>
          <w:szCs w:val="12"/>
        </w:rPr>
        <w:t>1/20</w:t>
      </w:r>
      <w:r>
        <w:rPr>
          <w:rFonts w:hint="eastAsia"/>
          <w:snapToGrid w:val="0"/>
          <w:sz w:val="12"/>
          <w:szCs w:val="12"/>
        </w:rPr>
        <w:t>未満②高さ</w:t>
      </w:r>
      <w:r>
        <w:rPr>
          <w:snapToGrid w:val="0"/>
          <w:sz w:val="12"/>
          <w:szCs w:val="12"/>
        </w:rPr>
        <w:t>16</w:t>
      </w:r>
      <w:r>
        <w:rPr>
          <w:rFonts w:hint="eastAsia"/>
          <w:snapToGrid w:val="0"/>
          <w:sz w:val="12"/>
          <w:szCs w:val="12"/>
        </w:rPr>
        <w:t>㎝未満かつ</w:t>
      </w:r>
      <w:r w:rsidR="0019376A">
        <w:rPr>
          <w:rFonts w:hint="eastAsia"/>
          <w:snapToGrid w:val="0"/>
          <w:sz w:val="12"/>
          <w:szCs w:val="12"/>
        </w:rPr>
        <w:t>勾配</w:t>
      </w:r>
      <w:r>
        <w:rPr>
          <w:snapToGrid w:val="0"/>
          <w:sz w:val="12"/>
          <w:szCs w:val="12"/>
        </w:rPr>
        <w:t>1/12</w:t>
      </w:r>
      <w:r>
        <w:rPr>
          <w:rFonts w:hint="eastAsia"/>
          <w:snapToGrid w:val="0"/>
          <w:sz w:val="12"/>
          <w:szCs w:val="12"/>
        </w:rPr>
        <w:t>未満③段がある部分・傾斜がある部分と連続して手すりを設ける踊り場等</w:t>
      </w:r>
    </w:p>
    <w:p w:rsidR="00DC5162" w:rsidRDefault="00DC5162">
      <w:pPr>
        <w:spacing w:line="160" w:lineRule="exact"/>
        <w:ind w:left="360" w:hanging="120"/>
        <w:rPr>
          <w:snapToGrid w:val="0"/>
          <w:sz w:val="12"/>
          <w:szCs w:val="12"/>
        </w:rPr>
      </w:pPr>
      <w:r>
        <w:rPr>
          <w:snapToGrid w:val="0"/>
          <w:sz w:val="12"/>
          <w:szCs w:val="12"/>
        </w:rPr>
        <w:t>10</w:t>
      </w:r>
      <w:r>
        <w:rPr>
          <w:rFonts w:hint="eastAsia"/>
          <w:snapToGrid w:val="0"/>
          <w:sz w:val="12"/>
          <w:szCs w:val="12"/>
        </w:rPr>
        <w:t xml:space="preserve">　構造上やむを得ない場合は，</w:t>
      </w:r>
      <w:r>
        <w:rPr>
          <w:snapToGrid w:val="0"/>
          <w:sz w:val="12"/>
          <w:szCs w:val="12"/>
        </w:rPr>
        <w:t>80</w:t>
      </w:r>
      <w:r>
        <w:rPr>
          <w:rFonts w:hint="eastAsia"/>
          <w:snapToGrid w:val="0"/>
          <w:sz w:val="12"/>
          <w:szCs w:val="12"/>
        </w:rPr>
        <w:t>㎝以上とすることができる。</w:t>
      </w:r>
    </w:p>
    <w:p w:rsidR="00DC5162" w:rsidRDefault="00DC5162">
      <w:pPr>
        <w:spacing w:line="160" w:lineRule="exact"/>
        <w:ind w:left="360" w:hanging="120"/>
        <w:rPr>
          <w:snapToGrid w:val="0"/>
          <w:sz w:val="12"/>
          <w:szCs w:val="12"/>
        </w:rPr>
      </w:pPr>
      <w:r>
        <w:rPr>
          <w:snapToGrid w:val="0"/>
          <w:sz w:val="12"/>
          <w:szCs w:val="12"/>
        </w:rPr>
        <w:t>11</w:t>
      </w:r>
      <w:r>
        <w:rPr>
          <w:rFonts w:hint="eastAsia"/>
          <w:snapToGrid w:val="0"/>
          <w:sz w:val="12"/>
          <w:szCs w:val="12"/>
        </w:rPr>
        <w:t xml:space="preserve">　構造上やむを得ない場合は，</w:t>
      </w:r>
      <w:r>
        <w:rPr>
          <w:snapToGrid w:val="0"/>
          <w:sz w:val="12"/>
          <w:szCs w:val="12"/>
        </w:rPr>
        <w:t>85</w:t>
      </w:r>
      <w:r>
        <w:rPr>
          <w:rFonts w:hint="eastAsia"/>
          <w:snapToGrid w:val="0"/>
          <w:sz w:val="12"/>
          <w:szCs w:val="12"/>
        </w:rPr>
        <w:t>㎝以上とすることができる。</w:t>
      </w:r>
    </w:p>
    <w:p w:rsidR="00DC5162" w:rsidRDefault="00DC5162">
      <w:pPr>
        <w:spacing w:line="160" w:lineRule="exact"/>
        <w:ind w:left="360" w:hanging="120"/>
        <w:rPr>
          <w:snapToGrid w:val="0"/>
          <w:sz w:val="12"/>
          <w:szCs w:val="12"/>
        </w:rPr>
      </w:pPr>
      <w:r>
        <w:rPr>
          <w:snapToGrid w:val="0"/>
          <w:sz w:val="12"/>
          <w:szCs w:val="12"/>
        </w:rPr>
        <w:t>12</w:t>
      </w:r>
      <w:r>
        <w:rPr>
          <w:rFonts w:hint="eastAsia"/>
          <w:snapToGrid w:val="0"/>
          <w:sz w:val="12"/>
          <w:szCs w:val="12"/>
        </w:rPr>
        <w:t xml:space="preserve">　構造上やむを得ない場合は，</w:t>
      </w:r>
      <w:r>
        <w:rPr>
          <w:snapToGrid w:val="0"/>
          <w:sz w:val="12"/>
          <w:szCs w:val="12"/>
        </w:rPr>
        <w:t>120</w:t>
      </w:r>
      <w:r>
        <w:rPr>
          <w:rFonts w:hint="eastAsia"/>
          <w:snapToGrid w:val="0"/>
          <w:sz w:val="12"/>
          <w:szCs w:val="12"/>
        </w:rPr>
        <w:t>㎝以上（</w:t>
      </w:r>
      <w:r>
        <w:rPr>
          <w:snapToGrid w:val="0"/>
          <w:sz w:val="12"/>
          <w:szCs w:val="12"/>
        </w:rPr>
        <w:t>50</w:t>
      </w:r>
      <w:r>
        <w:rPr>
          <w:rFonts w:hint="eastAsia"/>
          <w:snapToGrid w:val="0"/>
          <w:sz w:val="12"/>
          <w:szCs w:val="12"/>
        </w:rPr>
        <w:t>ｍ以内ごとに</w:t>
      </w:r>
      <w:r w:rsidR="0019376A">
        <w:rPr>
          <w:rFonts w:hint="eastAsia"/>
          <w:snapToGrid w:val="0"/>
          <w:sz w:val="12"/>
          <w:szCs w:val="12"/>
        </w:rPr>
        <w:t>車椅子</w:t>
      </w:r>
      <w:r>
        <w:rPr>
          <w:rFonts w:hint="eastAsia"/>
          <w:snapToGrid w:val="0"/>
          <w:sz w:val="12"/>
          <w:szCs w:val="12"/>
        </w:rPr>
        <w:t>の転回できる構造）</w:t>
      </w:r>
    </w:p>
    <w:p w:rsidR="00DC5162" w:rsidRDefault="00DC5162">
      <w:pPr>
        <w:spacing w:line="160" w:lineRule="exact"/>
        <w:ind w:left="360" w:hanging="120"/>
        <w:rPr>
          <w:snapToGrid w:val="0"/>
          <w:sz w:val="12"/>
          <w:szCs w:val="12"/>
        </w:rPr>
      </w:pPr>
      <w:r>
        <w:rPr>
          <w:snapToGrid w:val="0"/>
          <w:sz w:val="12"/>
          <w:szCs w:val="12"/>
        </w:rPr>
        <w:t>13</w:t>
      </w:r>
      <w:r>
        <w:rPr>
          <w:rFonts w:hint="eastAsia"/>
          <w:snapToGrid w:val="0"/>
          <w:sz w:val="12"/>
          <w:szCs w:val="12"/>
        </w:rPr>
        <w:t xml:space="preserve">　</w:t>
      </w:r>
      <w:r w:rsidR="0019376A">
        <w:rPr>
          <w:rFonts w:hint="eastAsia"/>
          <w:snapToGrid w:val="0"/>
          <w:sz w:val="12"/>
          <w:szCs w:val="12"/>
        </w:rPr>
        <w:t>車椅子</w:t>
      </w:r>
      <w:r>
        <w:rPr>
          <w:rFonts w:hint="eastAsia"/>
          <w:snapToGrid w:val="0"/>
          <w:sz w:val="12"/>
          <w:szCs w:val="12"/>
        </w:rPr>
        <w:t>で利用できる機種を採用する場合</w:t>
      </w:r>
    </w:p>
    <w:p w:rsidR="00DC5162" w:rsidRDefault="00DC5162">
      <w:pPr>
        <w:spacing w:line="160" w:lineRule="exact"/>
        <w:ind w:left="360" w:hanging="120"/>
        <w:rPr>
          <w:snapToGrid w:val="0"/>
          <w:sz w:val="12"/>
          <w:szCs w:val="12"/>
        </w:rPr>
      </w:pPr>
      <w:r>
        <w:rPr>
          <w:snapToGrid w:val="0"/>
          <w:sz w:val="12"/>
          <w:szCs w:val="12"/>
        </w:rPr>
        <w:t>14</w:t>
      </w:r>
      <w:r>
        <w:rPr>
          <w:rFonts w:hint="eastAsia"/>
          <w:snapToGrid w:val="0"/>
          <w:sz w:val="12"/>
          <w:szCs w:val="12"/>
        </w:rPr>
        <w:t xml:space="preserve">　敷地の状況によりやむを得ない場合は，</w:t>
      </w:r>
      <w:r>
        <w:rPr>
          <w:snapToGrid w:val="0"/>
          <w:sz w:val="12"/>
          <w:szCs w:val="12"/>
        </w:rPr>
        <w:t>120</w:t>
      </w:r>
      <w:r>
        <w:rPr>
          <w:rFonts w:hint="eastAsia"/>
          <w:snapToGrid w:val="0"/>
          <w:sz w:val="12"/>
          <w:szCs w:val="12"/>
        </w:rPr>
        <w:t>㎝以上</w:t>
      </w:r>
    </w:p>
    <w:p w:rsidR="00DC5162" w:rsidRDefault="00DC5162">
      <w:pPr>
        <w:spacing w:line="160" w:lineRule="exact"/>
        <w:ind w:left="360" w:hanging="120"/>
        <w:rPr>
          <w:snapToGrid w:val="0"/>
          <w:sz w:val="12"/>
          <w:szCs w:val="12"/>
        </w:rPr>
      </w:pPr>
      <w:r>
        <w:rPr>
          <w:snapToGrid w:val="0"/>
          <w:sz w:val="12"/>
          <w:szCs w:val="12"/>
        </w:rPr>
        <w:t>15</w:t>
      </w:r>
      <w:r>
        <w:rPr>
          <w:rFonts w:hint="eastAsia"/>
          <w:snapToGrid w:val="0"/>
          <w:sz w:val="12"/>
          <w:szCs w:val="12"/>
        </w:rPr>
        <w:t xml:space="preserve">　高さが</w:t>
      </w:r>
      <w:r>
        <w:rPr>
          <w:snapToGrid w:val="0"/>
          <w:sz w:val="12"/>
          <w:szCs w:val="12"/>
        </w:rPr>
        <w:t>16</w:t>
      </w:r>
      <w:r>
        <w:rPr>
          <w:rFonts w:hint="eastAsia"/>
          <w:snapToGrid w:val="0"/>
          <w:sz w:val="12"/>
          <w:szCs w:val="12"/>
        </w:rPr>
        <w:t>㎝以下のものは，</w:t>
      </w:r>
      <w:r>
        <w:rPr>
          <w:snapToGrid w:val="0"/>
          <w:sz w:val="12"/>
          <w:szCs w:val="12"/>
        </w:rPr>
        <w:t>1/8</w:t>
      </w:r>
      <w:r>
        <w:rPr>
          <w:rFonts w:hint="eastAsia"/>
          <w:snapToGrid w:val="0"/>
          <w:sz w:val="12"/>
          <w:szCs w:val="12"/>
        </w:rPr>
        <w:t>以下，</w:t>
      </w:r>
      <w:r>
        <w:rPr>
          <w:snapToGrid w:val="0"/>
          <w:sz w:val="12"/>
          <w:szCs w:val="12"/>
        </w:rPr>
        <w:t>75</w:t>
      </w:r>
      <w:r>
        <w:rPr>
          <w:rFonts w:hint="eastAsia"/>
          <w:snapToGrid w:val="0"/>
          <w:sz w:val="12"/>
          <w:szCs w:val="12"/>
        </w:rPr>
        <w:t>㎝以下のもの又は敷地の状況によりやむを得ない場合は，</w:t>
      </w:r>
      <w:r>
        <w:rPr>
          <w:snapToGrid w:val="0"/>
          <w:sz w:val="12"/>
          <w:szCs w:val="12"/>
        </w:rPr>
        <w:t>1/12</w:t>
      </w:r>
      <w:r>
        <w:rPr>
          <w:rFonts w:hint="eastAsia"/>
          <w:snapToGrid w:val="0"/>
          <w:sz w:val="12"/>
          <w:szCs w:val="12"/>
        </w:rPr>
        <w:t>以下とすることができる。</w:t>
      </w:r>
    </w:p>
    <w:p w:rsidR="00DC5162" w:rsidRDefault="00DC5162">
      <w:pPr>
        <w:spacing w:line="160" w:lineRule="exact"/>
        <w:rPr>
          <w:snapToGrid w:val="0"/>
          <w:sz w:val="14"/>
          <w:szCs w:val="14"/>
        </w:rPr>
      </w:pPr>
    </w:p>
    <w:sectPr w:rsidR="00DC5162">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5E2" w:rsidRDefault="00E075E2">
      <w:r>
        <w:separator/>
      </w:r>
    </w:p>
  </w:endnote>
  <w:endnote w:type="continuationSeparator" w:id="0">
    <w:p w:rsidR="00E075E2" w:rsidRDefault="00E0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5E2" w:rsidRDefault="00E075E2">
      <w:r>
        <w:separator/>
      </w:r>
    </w:p>
  </w:footnote>
  <w:footnote w:type="continuationSeparator" w:id="0">
    <w:p w:rsidR="00E075E2" w:rsidRDefault="00E075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FA1" w:rsidRDefault="00412FA1">
    <w:pPr>
      <w:pStyle w:val="a3"/>
    </w:pPr>
    <w:r w:rsidRPr="00412FA1">
      <w:rPr>
        <w:rFonts w:hint="eastAsia"/>
      </w:rPr>
      <w:t>第</w:t>
    </w:r>
    <w:r w:rsidRPr="00412FA1">
      <w:t>17</w:t>
    </w:r>
    <w:r w:rsidRPr="00412FA1">
      <w:rPr>
        <w:rFonts w:hint="eastAsia"/>
      </w:rPr>
      <w:t>号様式（第</w:t>
    </w:r>
    <w:r w:rsidRPr="00412FA1">
      <w:t>17</w:t>
    </w:r>
    <w:r w:rsidRPr="00412FA1">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1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61246"/>
    <w:rsid w:val="0019376A"/>
    <w:rsid w:val="00412FA1"/>
    <w:rsid w:val="00650C10"/>
    <w:rsid w:val="006601EA"/>
    <w:rsid w:val="006D4CD2"/>
    <w:rsid w:val="00722CD4"/>
    <w:rsid w:val="007E47B8"/>
    <w:rsid w:val="008B18D2"/>
    <w:rsid w:val="00A43ACF"/>
    <w:rsid w:val="00C53C5A"/>
    <w:rsid w:val="00DC5162"/>
    <w:rsid w:val="00E075E2"/>
    <w:rsid w:val="00E61246"/>
    <w:rsid w:val="00E90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0A67416-7052-44C5-BF69-5F4BB9EA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412FA1"/>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412FA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5797</Characters>
  <Application>Microsoft Office Word</Application>
  <DocSecurity>4</DocSecurity>
  <Lines>48</Lines>
  <Paragraphs>13</Paragraphs>
  <ScaleCrop>false</ScaleCrop>
  <HeadingPairs>
    <vt:vector size="2" baseType="variant">
      <vt:variant>
        <vt:lpstr>タイトル</vt:lpstr>
      </vt:variant>
      <vt:variant>
        <vt:i4>1</vt:i4>
      </vt:variant>
    </vt:vector>
  </HeadingPairs>
  <TitlesOfParts>
    <vt:vector size="1" baseType="lpstr">
      <vt:lpstr>第17号様式</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第17号様式</dc:title>
  <dc:subject> </dc:subject>
  <dc:creator>第一法規株式会社</dc:creator>
  <cp:keywords> </cp:keywords>
  <dc:description> </dc:description>
  <cp:lastModifiedBy>fuksou21</cp:lastModifiedBy>
  <cp:revision>2</cp:revision>
  <cp:lastPrinted>2022-02-24T23:59:00Z</cp:lastPrinted>
  <dcterms:created xsi:type="dcterms:W3CDTF">2022-03-24T04:17:00Z</dcterms:created>
  <dcterms:modified xsi:type="dcterms:W3CDTF">2022-03-24T04:17:00Z</dcterms:modified>
</cp:coreProperties>
</file>