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BC" w:rsidRPr="00226D3E" w:rsidRDefault="00F71A63" w:rsidP="001E08F1">
      <w:pPr>
        <w:tabs>
          <w:tab w:val="left" w:pos="6000"/>
        </w:tabs>
        <w:rPr>
          <w:rFonts w:asciiTheme="minorEastAsia" w:eastAsiaTheme="minorEastAsia" w:hAnsiTheme="minorEastAsia"/>
          <w:sz w:val="24"/>
        </w:rPr>
      </w:pPr>
      <w:r w:rsidRPr="00226D3E">
        <w:rPr>
          <w:rFonts w:asciiTheme="minorEastAsia" w:eastAsiaTheme="minorEastAsia" w:hAnsiTheme="minorEastAsia" w:hint="eastAsia"/>
          <w:sz w:val="24"/>
        </w:rPr>
        <w:t>様式第</w:t>
      </w:r>
      <w:r w:rsidR="00226D3E" w:rsidRPr="00226D3E">
        <w:rPr>
          <w:rFonts w:asciiTheme="minorEastAsia" w:eastAsiaTheme="minorEastAsia" w:hAnsiTheme="minorEastAsia" w:hint="eastAsia"/>
          <w:sz w:val="24"/>
        </w:rPr>
        <w:t>３</w:t>
      </w:r>
    </w:p>
    <w:p w:rsidR="001542BC" w:rsidRPr="00226D3E" w:rsidRDefault="001542BC" w:rsidP="00226D3E">
      <w:pPr>
        <w:ind w:firstLineChars="100" w:firstLine="320"/>
        <w:jc w:val="center"/>
        <w:rPr>
          <w:rFonts w:asciiTheme="minorEastAsia" w:eastAsiaTheme="minorEastAsia" w:hAnsiTheme="minorEastAsia"/>
          <w:sz w:val="32"/>
        </w:rPr>
      </w:pPr>
      <w:bookmarkStart w:id="0" w:name="OLE_LINK7"/>
      <w:r w:rsidRPr="00226D3E">
        <w:rPr>
          <w:rFonts w:asciiTheme="minorEastAsia" w:eastAsiaTheme="minorEastAsia" w:hAnsiTheme="minorEastAsia" w:hint="eastAsia"/>
          <w:sz w:val="32"/>
        </w:rPr>
        <w:t>参加資格要件確認書</w:t>
      </w:r>
      <w:bookmarkEnd w:id="0"/>
    </w:p>
    <w:p w:rsidR="001542BC" w:rsidRPr="00226D3E" w:rsidRDefault="001542BC" w:rsidP="00B03A35">
      <w:pPr>
        <w:spacing w:line="300" w:lineRule="exact"/>
        <w:ind w:firstLineChars="100" w:firstLine="240"/>
        <w:rPr>
          <w:rFonts w:asciiTheme="minorEastAsia" w:eastAsiaTheme="minorEastAsia" w:hAnsiTheme="minorEastAsia"/>
          <w:sz w:val="24"/>
        </w:rPr>
      </w:pPr>
      <w:r w:rsidRPr="00226D3E">
        <w:rPr>
          <w:rFonts w:asciiTheme="minorEastAsia" w:eastAsiaTheme="minorEastAsia" w:hAnsiTheme="minorEastAsia" w:hint="eastAsia"/>
          <w:sz w:val="24"/>
        </w:rPr>
        <w:t>※該当チェック欄の該当箇所に</w:t>
      </w:r>
      <w:r w:rsidRPr="00226D3E">
        <w:rPr>
          <w:rFonts w:asciiTheme="minorEastAsia" w:eastAsiaTheme="minorEastAsia" w:hAnsiTheme="minorEastAsia" w:cs="Batang" w:hint="eastAsia"/>
          <w:sz w:val="24"/>
        </w:rPr>
        <w:t>「</w:t>
      </w:r>
      <w:r w:rsidRPr="00226D3E">
        <w:rPr>
          <w:rFonts w:asciiTheme="minorEastAsia" w:eastAsiaTheme="minorEastAsia" w:hAnsiTheme="minorEastAsia" w:hint="eastAsia"/>
          <w:sz w:val="24"/>
        </w:rPr>
        <w:t>レ」でチェックを入れてください。</w:t>
      </w:r>
    </w:p>
    <w:tbl>
      <w:tblPr>
        <w:tblpPr w:leftFromText="142" w:rightFromText="142" w:vertAnchor="page" w:horzAnchor="margin" w:tblpY="2295"/>
        <w:tblW w:w="89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552"/>
        <w:gridCol w:w="6521"/>
        <w:gridCol w:w="1843"/>
      </w:tblGrid>
      <w:tr w:rsidR="00F7145F" w:rsidRPr="00226D3E" w:rsidTr="003269CA">
        <w:trPr>
          <w:trHeight w:hRule="exact" w:val="575"/>
        </w:trPr>
        <w:tc>
          <w:tcPr>
            <w:tcW w:w="552" w:type="dxa"/>
            <w:shd w:val="clear" w:color="auto" w:fill="D9D9D9"/>
            <w:vAlign w:val="center"/>
            <w:hideMark/>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w:t>
            </w:r>
          </w:p>
        </w:tc>
        <w:tc>
          <w:tcPr>
            <w:tcW w:w="6521" w:type="dxa"/>
            <w:shd w:val="clear" w:color="auto" w:fill="D9D9D9"/>
            <w:vAlign w:val="center"/>
            <w:hideMark/>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sz w:val="24"/>
              </w:rPr>
              <w:t>参加資格要件</w:t>
            </w:r>
          </w:p>
        </w:tc>
        <w:tc>
          <w:tcPr>
            <w:tcW w:w="1843" w:type="dxa"/>
            <w:shd w:val="clear" w:color="auto" w:fill="D9D9D9"/>
            <w:vAlign w:val="center"/>
            <w:hideMark/>
          </w:tcPr>
          <w:p w:rsidR="00F7145F" w:rsidRPr="00226D3E" w:rsidRDefault="00F7145F" w:rsidP="00F7145F">
            <w:pPr>
              <w:jc w:val="center"/>
              <w:rPr>
                <w:rFonts w:asciiTheme="minorEastAsia" w:eastAsiaTheme="minorEastAsia" w:hAnsiTheme="minorEastAsia"/>
                <w:kern w:val="0"/>
                <w:sz w:val="24"/>
              </w:rPr>
            </w:pPr>
            <w:r w:rsidRPr="003269CA">
              <w:rPr>
                <w:rFonts w:asciiTheme="minorEastAsia" w:eastAsiaTheme="minorEastAsia" w:hAnsiTheme="minorEastAsia" w:hint="eastAsia"/>
                <w:kern w:val="0"/>
              </w:rPr>
              <w:t>該当チェック欄</w: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1</w:t>
            </w:r>
          </w:p>
        </w:tc>
        <w:tc>
          <w:tcPr>
            <w:tcW w:w="6521" w:type="dxa"/>
            <w:vAlign w:val="center"/>
          </w:tcPr>
          <w:p w:rsidR="00F7145F" w:rsidRPr="00226D3E" w:rsidRDefault="00F7145F" w:rsidP="00F7145F">
            <w:pPr>
              <w:ind w:firstLineChars="50" w:firstLine="120"/>
              <w:jc w:val="left"/>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調布市での競争入札参加資格を有していること。</w:t>
            </w:r>
          </w:p>
          <w:p w:rsidR="00F7145F" w:rsidRPr="00226D3E" w:rsidRDefault="00F7145F" w:rsidP="00F7145F">
            <w:pPr>
              <w:spacing w:line="240" w:lineRule="exact"/>
              <w:rPr>
                <w:rFonts w:asciiTheme="minorEastAsia" w:eastAsiaTheme="minorEastAsia" w:hAnsiTheme="minorEastAsia"/>
                <w:sz w:val="24"/>
              </w:rPr>
            </w:pPr>
            <w:r w:rsidRPr="00226D3E">
              <w:rPr>
                <w:rFonts w:asciiTheme="minorEastAsia" w:eastAsiaTheme="minorEastAsia" w:hAnsiTheme="minorEastAsia" w:hint="eastAsia"/>
                <w:kern w:val="0"/>
                <w:sz w:val="24"/>
              </w:rPr>
              <w:t>（営業種目：12</w:t>
            </w:r>
            <w:r>
              <w:rPr>
                <w:rFonts w:asciiTheme="minorEastAsia" w:eastAsiaTheme="minorEastAsia" w:hAnsiTheme="minorEastAsia" w:hint="eastAsia"/>
                <w:kern w:val="0"/>
                <w:sz w:val="24"/>
              </w:rPr>
              <w:t>3</w:t>
            </w:r>
            <w:r w:rsidRPr="00226D3E">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都市計画・交通関係調査業務</w:t>
            </w:r>
            <w:r w:rsidRPr="00226D3E">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124</w:t>
            </w:r>
            <w:r w:rsidRPr="00226D3E">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土木・水関係調査業務</w:t>
            </w:r>
            <w:r w:rsidRPr="00226D3E">
              <w:rPr>
                <w:rFonts w:asciiTheme="minorEastAsia" w:eastAsiaTheme="minorEastAsia" w:hAnsiTheme="minorEastAsia" w:hint="eastAsia"/>
                <w:kern w:val="0"/>
                <w:sz w:val="24"/>
              </w:rPr>
              <w:t>）</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5pt;height:18.75pt" o:ole="">
                  <v:imagedata r:id="rId8" o:title=""/>
                </v:shape>
                <w:control r:id="rId9" w:name="CheckBox11212112" w:shapeid="_x0000_i1065"/>
              </w:object>
            </w:r>
            <w:r w:rsidRPr="00226D3E">
              <w:rPr>
                <w:rFonts w:asciiTheme="minorEastAsia" w:hAnsiTheme="minorEastAsia"/>
                <w:kern w:val="0"/>
                <w:sz w:val="24"/>
              </w:rPr>
              <w:object w:dxaOrig="225" w:dyaOrig="225">
                <v:shape id="_x0000_i1067" type="#_x0000_t75" style="width:54pt;height:18.75pt" o:ole="">
                  <v:imagedata r:id="rId10" o:title=""/>
                </v:shape>
                <w:control r:id="rId11" w:name="CheckBox211112112" w:shapeid="_x0000_i1067"/>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2</w:t>
            </w:r>
          </w:p>
        </w:tc>
        <w:tc>
          <w:tcPr>
            <w:tcW w:w="6521" w:type="dxa"/>
            <w:vAlign w:val="center"/>
          </w:tcPr>
          <w:p w:rsidR="00F7145F" w:rsidRPr="00226D3E" w:rsidRDefault="00F7145F" w:rsidP="00F7145F">
            <w:pPr>
              <w:spacing w:line="240" w:lineRule="exact"/>
              <w:rPr>
                <w:rFonts w:asciiTheme="minorEastAsia" w:eastAsiaTheme="minorEastAsia" w:hAnsiTheme="minorEastAsia"/>
                <w:color w:val="FF0000"/>
                <w:kern w:val="0"/>
                <w:sz w:val="24"/>
              </w:rPr>
            </w:pPr>
            <w:r w:rsidRPr="00226D3E">
              <w:rPr>
                <w:rFonts w:asciiTheme="minorEastAsia" w:eastAsiaTheme="minorEastAsia" w:hAnsiTheme="minorEastAsia" w:hint="eastAsia"/>
                <w:kern w:val="0"/>
                <w:sz w:val="24"/>
              </w:rPr>
              <w:t>調布市指名停止等措置要綱（平成18年調布市要綱第220号）による指名停止を受けていないこと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69" type="#_x0000_t75" style="width:45pt;height:18.75pt" o:ole="">
                  <v:imagedata r:id="rId8" o:title=""/>
                </v:shape>
                <w:control r:id="rId12" w:name="CheckBox1" w:shapeid="_x0000_i1069"/>
              </w:object>
            </w:r>
            <w:r w:rsidRPr="00226D3E">
              <w:rPr>
                <w:rFonts w:asciiTheme="minorEastAsia" w:hAnsiTheme="minorEastAsia"/>
                <w:kern w:val="0"/>
                <w:sz w:val="24"/>
              </w:rPr>
              <w:object w:dxaOrig="225" w:dyaOrig="225">
                <v:shape id="_x0000_i1071" type="#_x0000_t75" style="width:54pt;height:18.75pt" o:ole="">
                  <v:imagedata r:id="rId10" o:title=""/>
                </v:shape>
                <w:control r:id="rId13" w:name="CheckBox2" w:shapeid="_x0000_i1071"/>
              </w:object>
            </w:r>
          </w:p>
        </w:tc>
      </w:tr>
      <w:tr w:rsidR="00F7145F" w:rsidRPr="00226D3E" w:rsidTr="003269CA">
        <w:trPr>
          <w:trHeight w:val="960"/>
        </w:trPr>
        <w:tc>
          <w:tcPr>
            <w:tcW w:w="552" w:type="dxa"/>
            <w:vAlign w:val="center"/>
            <w:hideMark/>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3</w:t>
            </w:r>
          </w:p>
        </w:tc>
        <w:tc>
          <w:tcPr>
            <w:tcW w:w="6521" w:type="dxa"/>
            <w:vAlign w:val="center"/>
          </w:tcPr>
          <w:p w:rsidR="00F7145F" w:rsidRPr="00226D3E" w:rsidRDefault="00F7145F" w:rsidP="00F7145F">
            <w:pPr>
              <w:spacing w:line="240" w:lineRule="exact"/>
              <w:rPr>
                <w:rFonts w:asciiTheme="minorEastAsia" w:eastAsiaTheme="minorEastAsia" w:hAnsiTheme="minorEastAsia" w:cs="ＭＳ ゴシック"/>
                <w:sz w:val="24"/>
              </w:rPr>
            </w:pPr>
            <w:bookmarkStart w:id="1" w:name="OLE_LINK3"/>
            <w:r w:rsidRPr="00226D3E">
              <w:rPr>
                <w:rFonts w:asciiTheme="minorEastAsia" w:eastAsiaTheme="minorEastAsia" w:hAnsiTheme="minorEastAsia" w:cs="ＭＳ ゴシック" w:hint="eastAsia"/>
                <w:sz w:val="24"/>
              </w:rPr>
              <w:t>地方自治法施行令</w:t>
            </w:r>
            <w:bookmarkEnd w:id="1"/>
            <w:r w:rsidRPr="00226D3E">
              <w:rPr>
                <w:rFonts w:asciiTheme="minorEastAsia" w:eastAsiaTheme="minorEastAsia" w:hAnsiTheme="minorEastAsia" w:cs="ＭＳ ゴシック" w:hint="eastAsia"/>
                <w:sz w:val="24"/>
              </w:rPr>
              <w:t>（昭和22年政令第16号）第167条の4第1項及び第2項の規定に該当しないこと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73" type="#_x0000_t75" style="width:45pt;height:18.75pt" o:ole="">
                  <v:imagedata r:id="rId8" o:title=""/>
                </v:shape>
                <w:control r:id="rId14" w:name="CheckBox11" w:shapeid="_x0000_i1073"/>
              </w:object>
            </w:r>
            <w:r w:rsidRPr="00226D3E">
              <w:rPr>
                <w:rFonts w:asciiTheme="minorEastAsia" w:hAnsiTheme="minorEastAsia"/>
                <w:kern w:val="0"/>
                <w:sz w:val="24"/>
              </w:rPr>
              <w:object w:dxaOrig="225" w:dyaOrig="225">
                <v:shape id="_x0000_i1075" type="#_x0000_t75" style="width:54pt;height:18.75pt" o:ole="">
                  <v:imagedata r:id="rId10" o:title=""/>
                </v:shape>
                <w:control r:id="rId15" w:name="CheckBox21" w:shapeid="_x0000_i1075"/>
              </w:object>
            </w:r>
          </w:p>
        </w:tc>
      </w:tr>
      <w:tr w:rsidR="00F7145F" w:rsidRPr="00226D3E" w:rsidTr="003269CA">
        <w:trPr>
          <w:trHeight w:val="960"/>
        </w:trPr>
        <w:tc>
          <w:tcPr>
            <w:tcW w:w="552" w:type="dxa"/>
            <w:vAlign w:val="center"/>
            <w:hideMark/>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4</w:t>
            </w:r>
          </w:p>
        </w:tc>
        <w:tc>
          <w:tcPr>
            <w:tcW w:w="6521" w:type="dxa"/>
            <w:vAlign w:val="center"/>
            <w:hideMark/>
          </w:tcPr>
          <w:p w:rsidR="00F7145F" w:rsidRPr="00226D3E" w:rsidRDefault="00F7145F" w:rsidP="00F7145F">
            <w:pPr>
              <w:spacing w:line="240" w:lineRule="exact"/>
              <w:rPr>
                <w:rFonts w:asciiTheme="minorEastAsia" w:eastAsiaTheme="minorEastAsia" w:hAnsiTheme="minorEastAsia"/>
                <w:kern w:val="0"/>
                <w:sz w:val="24"/>
              </w:rPr>
            </w:pPr>
            <w:r w:rsidRPr="00226D3E">
              <w:rPr>
                <w:rFonts w:asciiTheme="minorEastAsia" w:eastAsiaTheme="minorEastAsia" w:hAnsiTheme="minorEastAsia" w:hint="eastAsia"/>
                <w:sz w:val="24"/>
              </w:rPr>
              <w:t>競争入札参加資格審査申請において，提出された書類の記載事項に虚偽がないこと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77" type="#_x0000_t75" style="width:45pt;height:18.75pt" o:ole="">
                  <v:imagedata r:id="rId8" o:title=""/>
                </v:shape>
                <w:control r:id="rId16" w:name="CheckBox111" w:shapeid="_x0000_i1077"/>
              </w:object>
            </w:r>
            <w:r w:rsidRPr="00226D3E">
              <w:rPr>
                <w:rFonts w:asciiTheme="minorEastAsia" w:hAnsiTheme="minorEastAsia"/>
                <w:kern w:val="0"/>
                <w:sz w:val="24"/>
              </w:rPr>
              <w:object w:dxaOrig="225" w:dyaOrig="225">
                <v:shape id="_x0000_i1079" type="#_x0000_t75" style="width:54pt;height:18.75pt" o:ole="">
                  <v:imagedata r:id="rId10" o:title=""/>
                </v:shape>
                <w:control r:id="rId17" w:name="CheckBox211" w:shapeid="_x0000_i1079"/>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5</w:t>
            </w:r>
          </w:p>
        </w:tc>
        <w:tc>
          <w:tcPr>
            <w:tcW w:w="6521" w:type="dxa"/>
            <w:vAlign w:val="center"/>
          </w:tcPr>
          <w:p w:rsidR="00F7145F" w:rsidRPr="00226D3E" w:rsidRDefault="00F7145F" w:rsidP="00F7145F">
            <w:pPr>
              <w:spacing w:line="240" w:lineRule="exact"/>
              <w:rPr>
                <w:rFonts w:asciiTheme="minorEastAsia" w:eastAsiaTheme="minorEastAsia" w:hAnsiTheme="minorEastAsia"/>
                <w:sz w:val="24"/>
              </w:rPr>
            </w:pPr>
            <w:r w:rsidRPr="00226D3E">
              <w:rPr>
                <w:rFonts w:asciiTheme="minorEastAsia" w:eastAsiaTheme="minorEastAsia" w:hAnsiTheme="minorEastAsia" w:hint="eastAsia"/>
                <w:sz w:val="24"/>
              </w:rPr>
              <w:t>調布市契約における暴力団等排除措置要綱（平成25年調布市要綱第8号）に基づく入札参加排除措置を受けていないこと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81" type="#_x0000_t75" style="width:45pt;height:18.75pt" o:ole="">
                  <v:imagedata r:id="rId8" o:title=""/>
                </v:shape>
                <w:control r:id="rId18" w:name="CheckBox112" w:shapeid="_x0000_i1081"/>
              </w:object>
            </w:r>
            <w:r w:rsidRPr="00226D3E">
              <w:rPr>
                <w:rFonts w:asciiTheme="minorEastAsia" w:hAnsiTheme="minorEastAsia"/>
                <w:kern w:val="0"/>
                <w:sz w:val="24"/>
              </w:rPr>
              <w:object w:dxaOrig="225" w:dyaOrig="225">
                <v:shape id="_x0000_i1083" type="#_x0000_t75" style="width:54pt;height:18.75pt" o:ole="">
                  <v:imagedata r:id="rId10" o:title=""/>
                </v:shape>
                <w:control r:id="rId19" w:name="CheckBox2111" w:shapeid="_x0000_i1083"/>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6</w:t>
            </w:r>
          </w:p>
        </w:tc>
        <w:tc>
          <w:tcPr>
            <w:tcW w:w="6521" w:type="dxa"/>
            <w:vAlign w:val="center"/>
          </w:tcPr>
          <w:p w:rsidR="00F7145F" w:rsidRPr="00226D3E" w:rsidRDefault="00F7145F" w:rsidP="00F7145F">
            <w:pPr>
              <w:spacing w:line="240" w:lineRule="exact"/>
              <w:rPr>
                <w:rFonts w:asciiTheme="minorEastAsia" w:eastAsiaTheme="minorEastAsia" w:hAnsiTheme="minorEastAsia" w:cs="ＭＳ ゴシック"/>
                <w:sz w:val="24"/>
              </w:rPr>
            </w:pPr>
            <w:r w:rsidRPr="00226D3E">
              <w:rPr>
                <w:rFonts w:asciiTheme="minorEastAsia" w:eastAsiaTheme="minorEastAsia" w:hAnsiTheme="minorEastAsia" w:cs="ＭＳ ゴシック" w:hint="eastAsia"/>
                <w:sz w:val="24"/>
              </w:rPr>
              <w:t>中小企業等協同組合法（昭和24年法律第181号）に基づく事業協同組合にあっては，その構成員が同一のプロポーザルに参加していないこと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85" type="#_x0000_t75" style="width:45pt;height:18.75pt" o:ole="">
                  <v:imagedata r:id="rId8" o:title=""/>
                </v:shape>
                <w:control r:id="rId20" w:name="CheckBox112122" w:shapeid="_x0000_i1085"/>
              </w:object>
            </w:r>
            <w:r w:rsidRPr="00226D3E">
              <w:rPr>
                <w:rFonts w:asciiTheme="minorEastAsia" w:hAnsiTheme="minorEastAsia"/>
                <w:kern w:val="0"/>
                <w:sz w:val="24"/>
              </w:rPr>
              <w:object w:dxaOrig="225" w:dyaOrig="225">
                <v:shape id="_x0000_i1087" type="#_x0000_t75" style="width:54pt;height:18.75pt" o:ole="">
                  <v:imagedata r:id="rId10" o:title=""/>
                </v:shape>
                <w:control r:id="rId21" w:name="CheckBox2111122" w:shapeid="_x0000_i1087"/>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7</w:t>
            </w:r>
          </w:p>
        </w:tc>
        <w:tc>
          <w:tcPr>
            <w:tcW w:w="6521" w:type="dxa"/>
            <w:vAlign w:val="center"/>
          </w:tcPr>
          <w:p w:rsidR="00F7145F" w:rsidRPr="00226D3E" w:rsidRDefault="00F7145F" w:rsidP="00F7145F">
            <w:pPr>
              <w:spacing w:line="240" w:lineRule="exact"/>
              <w:rPr>
                <w:rFonts w:asciiTheme="minorEastAsia" w:eastAsiaTheme="minorEastAsia" w:hAnsiTheme="minorEastAsia"/>
                <w:sz w:val="24"/>
              </w:rPr>
            </w:pPr>
            <w:r w:rsidRPr="00226D3E">
              <w:rPr>
                <w:rFonts w:asciiTheme="minorEastAsia" w:eastAsiaTheme="minorEastAsia" w:hAnsiTheme="minorEastAsia" w:hint="eastAsia"/>
                <w:sz w:val="24"/>
              </w:rPr>
              <w:t>相互に資本関係又は人的関係にある者が本プロポーザルに参加していないこと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89" type="#_x0000_t75" style="width:45pt;height:18.75pt" o:ole="">
                  <v:imagedata r:id="rId8" o:title=""/>
                </v:shape>
                <w:control r:id="rId22" w:name="CheckBox11212" w:shapeid="_x0000_i1089"/>
              </w:object>
            </w:r>
            <w:r w:rsidRPr="00226D3E">
              <w:rPr>
                <w:rFonts w:asciiTheme="minorEastAsia" w:hAnsiTheme="minorEastAsia"/>
                <w:kern w:val="0"/>
                <w:sz w:val="24"/>
              </w:rPr>
              <w:object w:dxaOrig="225" w:dyaOrig="225">
                <v:shape id="_x0000_i1091" type="#_x0000_t75" style="width:54pt;height:18.75pt" o:ole="">
                  <v:imagedata r:id="rId10" o:title=""/>
                </v:shape>
                <w:control r:id="rId23" w:name="CheckBox211112" w:shapeid="_x0000_i1091"/>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sidRPr="00226D3E">
              <w:rPr>
                <w:rFonts w:asciiTheme="minorEastAsia" w:eastAsiaTheme="minorEastAsia" w:hAnsiTheme="minorEastAsia" w:hint="eastAsia"/>
                <w:kern w:val="0"/>
                <w:sz w:val="24"/>
              </w:rPr>
              <w:t>8</w:t>
            </w:r>
          </w:p>
        </w:tc>
        <w:tc>
          <w:tcPr>
            <w:tcW w:w="6521" w:type="dxa"/>
            <w:vAlign w:val="center"/>
          </w:tcPr>
          <w:p w:rsidR="00F7145F" w:rsidRPr="00226D3E" w:rsidRDefault="00F7145F" w:rsidP="00F7145F">
            <w:pPr>
              <w:spacing w:line="240" w:lineRule="exact"/>
              <w:rPr>
                <w:rFonts w:asciiTheme="minorEastAsia" w:eastAsiaTheme="minorEastAsia" w:hAnsiTheme="minorEastAsia"/>
                <w:sz w:val="24"/>
              </w:rPr>
            </w:pPr>
            <w:r w:rsidRPr="00226D3E">
              <w:rPr>
                <w:rFonts w:asciiTheme="minorEastAsia" w:eastAsiaTheme="minorEastAsia" w:hAnsiTheme="minorEastAsia" w:hint="eastAsia"/>
                <w:kern w:val="0"/>
                <w:sz w:val="24"/>
              </w:rPr>
              <w:t>会社更生法（平成</w:t>
            </w:r>
            <w:r w:rsidRPr="00226D3E">
              <w:rPr>
                <w:rFonts w:asciiTheme="minorEastAsia" w:eastAsiaTheme="minorEastAsia" w:hAnsiTheme="minorEastAsia"/>
                <w:kern w:val="0"/>
                <w:sz w:val="24"/>
              </w:rPr>
              <w:t>14</w:t>
            </w:r>
            <w:r w:rsidRPr="00226D3E">
              <w:rPr>
                <w:rFonts w:asciiTheme="minorEastAsia" w:eastAsiaTheme="minorEastAsia" w:hAnsiTheme="minorEastAsia" w:hint="eastAsia"/>
                <w:kern w:val="0"/>
                <w:sz w:val="24"/>
              </w:rPr>
              <w:t>年法律第</w:t>
            </w:r>
            <w:r w:rsidRPr="00226D3E">
              <w:rPr>
                <w:rFonts w:asciiTheme="minorEastAsia" w:eastAsiaTheme="minorEastAsia" w:hAnsiTheme="minorEastAsia"/>
                <w:kern w:val="0"/>
                <w:sz w:val="24"/>
              </w:rPr>
              <w:t>154</w:t>
            </w:r>
            <w:r w:rsidRPr="00226D3E">
              <w:rPr>
                <w:rFonts w:asciiTheme="minorEastAsia" w:eastAsiaTheme="minorEastAsia" w:hAnsiTheme="minorEastAsia" w:hint="eastAsia"/>
                <w:kern w:val="0"/>
                <w:sz w:val="24"/>
              </w:rPr>
              <w:t>号）第</w:t>
            </w:r>
            <w:r w:rsidRPr="00226D3E">
              <w:rPr>
                <w:rFonts w:asciiTheme="minorEastAsia" w:eastAsiaTheme="minorEastAsia" w:hAnsiTheme="minorEastAsia"/>
                <w:kern w:val="0"/>
                <w:sz w:val="24"/>
              </w:rPr>
              <w:t>17</w:t>
            </w:r>
            <w:r w:rsidRPr="00226D3E">
              <w:rPr>
                <w:rFonts w:asciiTheme="minorEastAsia" w:eastAsiaTheme="minorEastAsia" w:hAnsiTheme="minorEastAsia" w:hint="eastAsia"/>
                <w:kern w:val="0"/>
                <w:sz w:val="24"/>
              </w:rPr>
              <w:t>条の規定による更生手続開始の申立て又は民事再生法（平成</w:t>
            </w:r>
            <w:r w:rsidRPr="00226D3E">
              <w:rPr>
                <w:rFonts w:asciiTheme="minorEastAsia" w:eastAsiaTheme="minorEastAsia" w:hAnsiTheme="minorEastAsia"/>
                <w:kern w:val="0"/>
                <w:sz w:val="24"/>
              </w:rPr>
              <w:t>11</w:t>
            </w:r>
            <w:r w:rsidRPr="00226D3E">
              <w:rPr>
                <w:rFonts w:asciiTheme="minorEastAsia" w:eastAsiaTheme="minorEastAsia" w:hAnsiTheme="minorEastAsia" w:hint="eastAsia"/>
                <w:kern w:val="0"/>
                <w:sz w:val="24"/>
              </w:rPr>
              <w:t>年法律第</w:t>
            </w:r>
            <w:r w:rsidRPr="00226D3E">
              <w:rPr>
                <w:rFonts w:asciiTheme="minorEastAsia" w:eastAsiaTheme="minorEastAsia" w:hAnsiTheme="minorEastAsia"/>
                <w:kern w:val="0"/>
                <w:sz w:val="24"/>
              </w:rPr>
              <w:t>225</w:t>
            </w:r>
            <w:r w:rsidRPr="00226D3E">
              <w:rPr>
                <w:rFonts w:asciiTheme="minorEastAsia" w:eastAsiaTheme="minorEastAsia" w:hAnsiTheme="minorEastAsia" w:hint="eastAsia"/>
                <w:kern w:val="0"/>
                <w:sz w:val="24"/>
              </w:rPr>
              <w:t>号）第</w:t>
            </w:r>
            <w:r w:rsidRPr="00226D3E">
              <w:rPr>
                <w:rFonts w:asciiTheme="minorEastAsia" w:eastAsiaTheme="minorEastAsia" w:hAnsiTheme="minorEastAsia"/>
                <w:kern w:val="0"/>
                <w:sz w:val="24"/>
              </w:rPr>
              <w:t>21</w:t>
            </w:r>
            <w:r w:rsidRPr="00226D3E">
              <w:rPr>
                <w:rFonts w:asciiTheme="minorEastAsia" w:eastAsiaTheme="minorEastAsia" w:hAnsiTheme="minorEastAsia" w:hint="eastAsia"/>
                <w:kern w:val="0"/>
                <w:sz w:val="24"/>
              </w:rPr>
              <w:t>条の規定による再生手続開始の申立てがなされている者でないこと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93" type="#_x0000_t75" style="width:45pt;height:18.75pt" o:ole="">
                  <v:imagedata r:id="rId8" o:title=""/>
                </v:shape>
                <w:control r:id="rId24" w:name="CheckBox112121" w:shapeid="_x0000_i1093"/>
              </w:object>
            </w:r>
            <w:r w:rsidRPr="00226D3E">
              <w:rPr>
                <w:rFonts w:asciiTheme="minorEastAsia" w:hAnsiTheme="minorEastAsia"/>
                <w:kern w:val="0"/>
                <w:sz w:val="24"/>
              </w:rPr>
              <w:object w:dxaOrig="225" w:dyaOrig="225">
                <v:shape id="_x0000_i1095" type="#_x0000_t75" style="width:54pt;height:18.75pt" o:ole="">
                  <v:imagedata r:id="rId10" o:title=""/>
                </v:shape>
                <w:control r:id="rId25" w:name="CheckBox2111121" w:shapeid="_x0000_i1095"/>
              </w:object>
            </w:r>
          </w:p>
        </w:tc>
      </w:tr>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bookmarkStart w:id="2" w:name="_Hlk202380788"/>
            <w:r w:rsidRPr="00226D3E">
              <w:rPr>
                <w:rFonts w:asciiTheme="minorEastAsia" w:eastAsiaTheme="minorEastAsia" w:hAnsiTheme="minorEastAsia" w:hint="eastAsia"/>
                <w:kern w:val="0"/>
                <w:sz w:val="24"/>
              </w:rPr>
              <w:t>9</w:t>
            </w:r>
          </w:p>
        </w:tc>
        <w:tc>
          <w:tcPr>
            <w:tcW w:w="6521" w:type="dxa"/>
            <w:vAlign w:val="center"/>
          </w:tcPr>
          <w:p w:rsidR="00F7145F" w:rsidRPr="00226D3E" w:rsidRDefault="00752B20" w:rsidP="00752B20">
            <w:pPr>
              <w:spacing w:line="240" w:lineRule="exact"/>
              <w:rPr>
                <w:rFonts w:asciiTheme="minorEastAsia" w:eastAsiaTheme="minorEastAsia" w:hAnsiTheme="minorEastAsia"/>
                <w:sz w:val="24"/>
              </w:rPr>
            </w:pPr>
            <w:bookmarkStart w:id="3" w:name="OLE_LINK12"/>
            <w:r>
              <w:rPr>
                <w:rFonts w:asciiTheme="minorEastAsia" w:eastAsiaTheme="minorEastAsia" w:hAnsiTheme="minorEastAsia" w:hint="eastAsia"/>
                <w:sz w:val="24"/>
              </w:rPr>
              <w:t>令和2年度から令和6年度までの5</w:t>
            </w:r>
            <w:r w:rsidRPr="00752B20">
              <w:rPr>
                <w:rFonts w:asciiTheme="minorEastAsia" w:eastAsiaTheme="minorEastAsia" w:hAnsiTheme="minorEastAsia" w:hint="eastAsia"/>
                <w:sz w:val="24"/>
              </w:rPr>
              <w:t>年間に，東京都及び都内市区町村において地域防災計画の策定または改定業務を実施した実績</w:t>
            </w:r>
            <w:r>
              <w:rPr>
                <w:rFonts w:asciiTheme="minorEastAsia" w:eastAsiaTheme="minorEastAsia" w:hAnsiTheme="minorEastAsia" w:hint="eastAsia"/>
                <w:sz w:val="24"/>
              </w:rPr>
              <w:t>があること。</w:t>
            </w:r>
            <w:bookmarkStart w:id="4" w:name="_GoBack"/>
            <w:bookmarkEnd w:id="3"/>
            <w:bookmarkEnd w:id="4"/>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097" type="#_x0000_t75" style="width:45pt;height:18.75pt" o:ole="">
                  <v:imagedata r:id="rId8" o:title=""/>
                </v:shape>
                <w:control r:id="rId26" w:name="CheckBox11212111" w:shapeid="_x0000_i1097"/>
              </w:object>
            </w:r>
            <w:r w:rsidRPr="00226D3E">
              <w:rPr>
                <w:rFonts w:asciiTheme="minorEastAsia" w:hAnsiTheme="minorEastAsia"/>
                <w:kern w:val="0"/>
                <w:sz w:val="24"/>
              </w:rPr>
              <w:object w:dxaOrig="225" w:dyaOrig="225">
                <v:shape id="_x0000_i1099" type="#_x0000_t75" style="width:54pt;height:18.75pt" o:ole="">
                  <v:imagedata r:id="rId10" o:title=""/>
                </v:shape>
                <w:control r:id="rId27" w:name="CheckBox211112111" w:shapeid="_x0000_i1099"/>
              </w:object>
            </w:r>
          </w:p>
        </w:tc>
      </w:tr>
      <w:bookmarkEnd w:id="2"/>
      <w:tr w:rsidR="00F7145F" w:rsidRPr="00226D3E" w:rsidTr="003269CA">
        <w:trPr>
          <w:trHeight w:val="960"/>
        </w:trPr>
        <w:tc>
          <w:tcPr>
            <w:tcW w:w="552" w:type="dxa"/>
            <w:vAlign w:val="center"/>
          </w:tcPr>
          <w:p w:rsidR="00F7145F" w:rsidRPr="00226D3E" w:rsidRDefault="00F7145F" w:rsidP="00F7145F">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10</w:t>
            </w:r>
          </w:p>
        </w:tc>
        <w:tc>
          <w:tcPr>
            <w:tcW w:w="6521" w:type="dxa"/>
            <w:vAlign w:val="center"/>
          </w:tcPr>
          <w:p w:rsidR="00F7145F" w:rsidRPr="00226D3E" w:rsidRDefault="00F7145F" w:rsidP="00F7145F">
            <w:pPr>
              <w:spacing w:line="240" w:lineRule="exact"/>
              <w:rPr>
                <w:rFonts w:asciiTheme="minorEastAsia" w:eastAsiaTheme="minorEastAsia" w:hAnsiTheme="minorEastAsia"/>
                <w:sz w:val="24"/>
              </w:rPr>
            </w:pPr>
            <w:r>
              <w:rPr>
                <w:rFonts w:asciiTheme="minorEastAsia" w:eastAsiaTheme="minorEastAsia" w:hAnsiTheme="minorEastAsia" w:hint="eastAsia"/>
                <w:sz w:val="24"/>
              </w:rPr>
              <w:t>要領第4参加資格13の業務実績及び保有資格の要件を履行していること</w:t>
            </w:r>
          </w:p>
        </w:tc>
        <w:tc>
          <w:tcPr>
            <w:tcW w:w="1843" w:type="dxa"/>
            <w:vAlign w:val="center"/>
          </w:tcPr>
          <w:p w:rsidR="00F7145F" w:rsidRPr="00226D3E" w:rsidRDefault="00F7145F" w:rsidP="00F7145F">
            <w:pPr>
              <w:rPr>
                <w:rFonts w:asciiTheme="minorEastAsia" w:eastAsiaTheme="minorEastAsia" w:hAnsiTheme="minorEastAsia"/>
                <w:kern w:val="0"/>
                <w:sz w:val="24"/>
              </w:rPr>
            </w:pPr>
            <w:r w:rsidRPr="00226D3E">
              <w:rPr>
                <w:rFonts w:asciiTheme="minorEastAsia" w:hAnsiTheme="minorEastAsia"/>
                <w:kern w:val="0"/>
                <w:sz w:val="24"/>
              </w:rPr>
              <w:object w:dxaOrig="225" w:dyaOrig="225">
                <v:shape id="_x0000_i1101" type="#_x0000_t75" style="width:45pt;height:18.75pt" o:ole="">
                  <v:imagedata r:id="rId8" o:title=""/>
                </v:shape>
                <w:control r:id="rId28" w:name="CheckBox112121111" w:shapeid="_x0000_i1101"/>
              </w:object>
            </w:r>
            <w:r w:rsidRPr="00226D3E">
              <w:rPr>
                <w:rFonts w:asciiTheme="minorEastAsia" w:hAnsiTheme="minorEastAsia"/>
                <w:kern w:val="0"/>
                <w:sz w:val="24"/>
              </w:rPr>
              <w:object w:dxaOrig="225" w:dyaOrig="225">
                <v:shape id="_x0000_i1103" type="#_x0000_t75" style="width:54pt;height:18.75pt" o:ole="">
                  <v:imagedata r:id="rId10" o:title=""/>
                </v:shape>
                <w:control r:id="rId29" w:name="CheckBox2111121111" w:shapeid="_x0000_i1103"/>
              </w:object>
            </w:r>
          </w:p>
        </w:tc>
      </w:tr>
    </w:tbl>
    <w:p w:rsidR="001542BC" w:rsidRPr="00226D3E" w:rsidRDefault="00687BD7" w:rsidP="001542BC">
      <w:pPr>
        <w:spacing w:line="300" w:lineRule="exact"/>
        <w:ind w:leftChars="105" w:left="231" w:firstLineChars="100" w:firstLine="240"/>
        <w:rPr>
          <w:rFonts w:asciiTheme="minorEastAsia" w:eastAsiaTheme="minorEastAsia" w:hAnsiTheme="minorEastAsia"/>
          <w:sz w:val="24"/>
        </w:rPr>
      </w:pPr>
      <w:r w:rsidRPr="00226D3E">
        <w:rPr>
          <w:rFonts w:asciiTheme="minorEastAsia" w:eastAsiaTheme="minorEastAsia" w:hAnsiTheme="minorEastAsia" w:hint="eastAsia"/>
          <w:sz w:val="24"/>
        </w:rPr>
        <w:t>上記</w:t>
      </w:r>
      <w:r w:rsidR="001542BC" w:rsidRPr="00226D3E">
        <w:rPr>
          <w:rFonts w:asciiTheme="minorEastAsia" w:eastAsiaTheme="minorEastAsia" w:hAnsiTheme="minorEastAsia" w:hint="eastAsia"/>
          <w:sz w:val="24"/>
        </w:rPr>
        <w:t>の記載内容については，事実と相違ないことを誓約いたします。また，上記の記載内容に虚偽がある場合は，参加資格を取り消されても異議ありません。</w:t>
      </w:r>
    </w:p>
    <w:p w:rsidR="00F7145F" w:rsidRDefault="00F7145F" w:rsidP="00F7145F">
      <w:pPr>
        <w:ind w:firstLineChars="100" w:firstLine="240"/>
        <w:rPr>
          <w:rFonts w:asciiTheme="minorEastAsia" w:eastAsiaTheme="minorEastAsia" w:hAnsiTheme="minorEastAsia"/>
          <w:sz w:val="24"/>
        </w:rPr>
      </w:pPr>
    </w:p>
    <w:p w:rsidR="001542BC" w:rsidRPr="00226D3E" w:rsidRDefault="00F7145F" w:rsidP="00F7145F">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　　年　　月　　日</w:t>
      </w:r>
    </w:p>
    <w:p w:rsidR="001542BC" w:rsidRPr="00226D3E" w:rsidRDefault="005E5B91" w:rsidP="00B03A35">
      <w:pPr>
        <w:ind w:rightChars="1867" w:right="4107" w:firstLineChars="1600" w:firstLine="3840"/>
        <w:rPr>
          <w:rFonts w:asciiTheme="minorEastAsia" w:eastAsiaTheme="minorEastAsia" w:hAnsiTheme="minorEastAsia"/>
          <w:sz w:val="24"/>
        </w:rPr>
      </w:pPr>
      <w:r w:rsidRPr="00226D3E">
        <w:rPr>
          <w:rFonts w:asciiTheme="minorEastAsia" w:eastAsiaTheme="minorEastAsia" w:hAnsiTheme="minorEastAsia" w:hint="eastAsia"/>
          <w:sz w:val="24"/>
        </w:rPr>
        <w:t>所在地</w:t>
      </w:r>
    </w:p>
    <w:p w:rsidR="00226D3E" w:rsidRDefault="00226D3E" w:rsidP="00B03A35">
      <w:pPr>
        <w:ind w:firstLineChars="1600" w:firstLine="3840"/>
        <w:jc w:val="left"/>
        <w:rPr>
          <w:rFonts w:asciiTheme="minorEastAsia" w:eastAsiaTheme="minorEastAsia" w:hAnsiTheme="minorEastAsia"/>
          <w:sz w:val="24"/>
        </w:rPr>
      </w:pPr>
    </w:p>
    <w:p w:rsidR="001542BC" w:rsidRPr="00226D3E" w:rsidRDefault="00226D3E" w:rsidP="00B03A35">
      <w:pPr>
        <w:ind w:firstLineChars="1600" w:firstLine="3840"/>
        <w:jc w:val="left"/>
        <w:rPr>
          <w:rFonts w:asciiTheme="minorEastAsia" w:eastAsiaTheme="minorEastAsia" w:hAnsiTheme="minorEastAsia"/>
          <w:sz w:val="24"/>
        </w:rPr>
      </w:pPr>
      <w:r>
        <w:rPr>
          <w:rFonts w:asciiTheme="minorEastAsia" w:eastAsiaTheme="minorEastAsia" w:hAnsiTheme="minorEastAsia" w:hint="eastAsia"/>
          <w:sz w:val="24"/>
        </w:rPr>
        <w:t>事業者名</w:t>
      </w:r>
    </w:p>
    <w:p w:rsidR="00226D3E" w:rsidRDefault="00226D3E" w:rsidP="00B03A35">
      <w:pPr>
        <w:ind w:firstLineChars="1600" w:firstLine="3840"/>
        <w:jc w:val="left"/>
        <w:rPr>
          <w:rFonts w:asciiTheme="minorEastAsia" w:eastAsiaTheme="minorEastAsia" w:hAnsiTheme="minorEastAsia"/>
          <w:sz w:val="24"/>
        </w:rPr>
      </w:pPr>
    </w:p>
    <w:p w:rsidR="00FF4FC2" w:rsidRPr="00226D3E" w:rsidRDefault="001542BC" w:rsidP="00B03A35">
      <w:pPr>
        <w:ind w:firstLineChars="1600" w:firstLine="3840"/>
        <w:jc w:val="left"/>
        <w:rPr>
          <w:rFonts w:asciiTheme="minorEastAsia" w:eastAsiaTheme="minorEastAsia" w:hAnsiTheme="minorEastAsia"/>
          <w:sz w:val="24"/>
        </w:rPr>
      </w:pPr>
      <w:r w:rsidRPr="00226D3E">
        <w:rPr>
          <w:rFonts w:asciiTheme="minorEastAsia" w:eastAsiaTheme="minorEastAsia" w:hAnsiTheme="minorEastAsia" w:hint="eastAsia"/>
          <w:sz w:val="24"/>
        </w:rPr>
        <w:t>代表者</w:t>
      </w:r>
      <w:r w:rsidR="00226D3E">
        <w:rPr>
          <w:rFonts w:asciiTheme="minorEastAsia" w:eastAsiaTheme="minorEastAsia" w:hAnsiTheme="minorEastAsia" w:hint="eastAsia"/>
          <w:sz w:val="24"/>
        </w:rPr>
        <w:t>職・氏名</w:t>
      </w:r>
      <w:r w:rsidRPr="00226D3E">
        <w:rPr>
          <w:rFonts w:asciiTheme="minorEastAsia" w:eastAsiaTheme="minorEastAsia" w:hAnsiTheme="minorEastAsia" w:hint="eastAsia"/>
          <w:sz w:val="24"/>
        </w:rPr>
        <w:t xml:space="preserve">　　　　</w:t>
      </w:r>
      <w:r w:rsidR="00B03A35" w:rsidRPr="00226D3E">
        <w:rPr>
          <w:rFonts w:asciiTheme="minorEastAsia" w:eastAsiaTheme="minorEastAsia" w:hAnsiTheme="minorEastAsia" w:hint="eastAsia"/>
          <w:sz w:val="24"/>
        </w:rPr>
        <w:t xml:space="preserve">　　</w:t>
      </w:r>
      <w:r w:rsidRPr="00226D3E">
        <w:rPr>
          <w:rFonts w:asciiTheme="minorEastAsia" w:eastAsiaTheme="minorEastAsia" w:hAnsiTheme="minorEastAsia" w:hint="eastAsia"/>
          <w:sz w:val="24"/>
        </w:rPr>
        <w:t xml:space="preserve">　　　　　　印</w:t>
      </w:r>
    </w:p>
    <w:sectPr w:rsidR="00FF4FC2" w:rsidRPr="00226D3E" w:rsidSect="00226D3E">
      <w:footerReference w:type="even" r:id="rId30"/>
      <w:footerReference w:type="default" r:id="rId31"/>
      <w:pgSz w:w="11906" w:h="16838" w:code="9"/>
      <w:pgMar w:top="851" w:right="1418" w:bottom="851" w:left="1418" w:header="567" w:footer="567"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5F" w:rsidRDefault="00F7145F">
      <w:r>
        <w:separator/>
      </w:r>
    </w:p>
  </w:endnote>
  <w:endnote w:type="continuationSeparator" w:id="0">
    <w:p w:rsidR="00F7145F" w:rsidRDefault="00F7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5F" w:rsidRPr="004C7AE5" w:rsidRDefault="00F7145F" w:rsidP="006F65FA">
    <w:pPr>
      <w:pStyle w:val="a4"/>
      <w:framePr w:wrap="around" w:vAnchor="text" w:hAnchor="margin" w:xAlign="center" w:y="1"/>
      <w:rPr>
        <w:rStyle w:val="a5"/>
        <w:sz w:val="18"/>
      </w:rPr>
    </w:pPr>
    <w:r w:rsidRPr="004C7AE5">
      <w:rPr>
        <w:rStyle w:val="a5"/>
        <w:sz w:val="18"/>
      </w:rPr>
      <w:fldChar w:fldCharType="begin"/>
    </w:r>
    <w:r w:rsidRPr="004C7AE5">
      <w:rPr>
        <w:rStyle w:val="a5"/>
        <w:sz w:val="18"/>
      </w:rPr>
      <w:instrText xml:space="preserve">PAGE  </w:instrText>
    </w:r>
    <w:r w:rsidRPr="004C7AE5">
      <w:rPr>
        <w:rStyle w:val="a5"/>
        <w:sz w:val="18"/>
      </w:rPr>
      <w:fldChar w:fldCharType="end"/>
    </w:r>
  </w:p>
  <w:p w:rsidR="00F7145F" w:rsidRPr="004C7AE5" w:rsidRDefault="00F7145F">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5F" w:rsidRPr="004C7AE5" w:rsidRDefault="00F7145F" w:rsidP="00F70F67">
    <w:pPr>
      <w:pStyle w:val="a4"/>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5F" w:rsidRDefault="00F7145F">
      <w:r>
        <w:separator/>
      </w:r>
    </w:p>
  </w:footnote>
  <w:footnote w:type="continuationSeparator" w:id="0">
    <w:p w:rsidR="00F7145F" w:rsidRDefault="00F71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6"/>
  </w:num>
  <w:num w:numId="2">
    <w:abstractNumId w:val="2"/>
  </w:num>
  <w:num w:numId="3">
    <w:abstractNumId w:val="7"/>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66"/>
    <w:rsid w:val="0000215C"/>
    <w:rsid w:val="000043D8"/>
    <w:rsid w:val="00011409"/>
    <w:rsid w:val="0001371D"/>
    <w:rsid w:val="00020291"/>
    <w:rsid w:val="00021501"/>
    <w:rsid w:val="00021E95"/>
    <w:rsid w:val="00022799"/>
    <w:rsid w:val="0002498F"/>
    <w:rsid w:val="00025ADE"/>
    <w:rsid w:val="00026CC3"/>
    <w:rsid w:val="0003280A"/>
    <w:rsid w:val="000350DC"/>
    <w:rsid w:val="00036142"/>
    <w:rsid w:val="00043D5E"/>
    <w:rsid w:val="0004515B"/>
    <w:rsid w:val="00045ABC"/>
    <w:rsid w:val="00055F93"/>
    <w:rsid w:val="00066612"/>
    <w:rsid w:val="000843B9"/>
    <w:rsid w:val="0008563A"/>
    <w:rsid w:val="000A55CE"/>
    <w:rsid w:val="000A5636"/>
    <w:rsid w:val="000B2892"/>
    <w:rsid w:val="000B5286"/>
    <w:rsid w:val="000B6D3B"/>
    <w:rsid w:val="000C699A"/>
    <w:rsid w:val="000C6A15"/>
    <w:rsid w:val="000D1F11"/>
    <w:rsid w:val="000D2EAD"/>
    <w:rsid w:val="000D399A"/>
    <w:rsid w:val="000D7774"/>
    <w:rsid w:val="001017FB"/>
    <w:rsid w:val="00113B7B"/>
    <w:rsid w:val="001140E5"/>
    <w:rsid w:val="001141A3"/>
    <w:rsid w:val="00117275"/>
    <w:rsid w:val="0011746F"/>
    <w:rsid w:val="001209B0"/>
    <w:rsid w:val="001247C0"/>
    <w:rsid w:val="00124B70"/>
    <w:rsid w:val="0013155F"/>
    <w:rsid w:val="00132FF0"/>
    <w:rsid w:val="00135452"/>
    <w:rsid w:val="0013665F"/>
    <w:rsid w:val="00144A2E"/>
    <w:rsid w:val="00151B00"/>
    <w:rsid w:val="00152AAC"/>
    <w:rsid w:val="001542BC"/>
    <w:rsid w:val="0016309A"/>
    <w:rsid w:val="00170AFA"/>
    <w:rsid w:val="001711E1"/>
    <w:rsid w:val="00173E66"/>
    <w:rsid w:val="00173F4F"/>
    <w:rsid w:val="00175E80"/>
    <w:rsid w:val="00180083"/>
    <w:rsid w:val="00181B70"/>
    <w:rsid w:val="00185ABB"/>
    <w:rsid w:val="00186AB6"/>
    <w:rsid w:val="0019239F"/>
    <w:rsid w:val="00194350"/>
    <w:rsid w:val="00195E60"/>
    <w:rsid w:val="001A1DA0"/>
    <w:rsid w:val="001A3791"/>
    <w:rsid w:val="001A4065"/>
    <w:rsid w:val="001A7ECE"/>
    <w:rsid w:val="001B24BD"/>
    <w:rsid w:val="001B3180"/>
    <w:rsid w:val="001B7617"/>
    <w:rsid w:val="001D09DC"/>
    <w:rsid w:val="001D5044"/>
    <w:rsid w:val="001D7D75"/>
    <w:rsid w:val="001E08F1"/>
    <w:rsid w:val="001E2A63"/>
    <w:rsid w:val="001E3BA1"/>
    <w:rsid w:val="001E5175"/>
    <w:rsid w:val="001E6CF8"/>
    <w:rsid w:val="001E6EF0"/>
    <w:rsid w:val="001F1E99"/>
    <w:rsid w:val="001F20DC"/>
    <w:rsid w:val="001F4BB6"/>
    <w:rsid w:val="002102DB"/>
    <w:rsid w:val="002205B5"/>
    <w:rsid w:val="00220CAA"/>
    <w:rsid w:val="00226D3E"/>
    <w:rsid w:val="0022765F"/>
    <w:rsid w:val="00227931"/>
    <w:rsid w:val="00234D55"/>
    <w:rsid w:val="00235C1A"/>
    <w:rsid w:val="00236CAF"/>
    <w:rsid w:val="00241B31"/>
    <w:rsid w:val="0024729C"/>
    <w:rsid w:val="002517D6"/>
    <w:rsid w:val="002538E4"/>
    <w:rsid w:val="002550ED"/>
    <w:rsid w:val="00265CCE"/>
    <w:rsid w:val="00270F09"/>
    <w:rsid w:val="00276370"/>
    <w:rsid w:val="002915BB"/>
    <w:rsid w:val="00294425"/>
    <w:rsid w:val="002B10E4"/>
    <w:rsid w:val="002B4A5C"/>
    <w:rsid w:val="002C4CB6"/>
    <w:rsid w:val="002D1E38"/>
    <w:rsid w:val="002D51E9"/>
    <w:rsid w:val="002D5612"/>
    <w:rsid w:val="002D72B6"/>
    <w:rsid w:val="002D73AE"/>
    <w:rsid w:val="002E3ABF"/>
    <w:rsid w:val="002F0443"/>
    <w:rsid w:val="002F373C"/>
    <w:rsid w:val="002F3831"/>
    <w:rsid w:val="002F66FD"/>
    <w:rsid w:val="00302438"/>
    <w:rsid w:val="00303089"/>
    <w:rsid w:val="003066CD"/>
    <w:rsid w:val="003118CE"/>
    <w:rsid w:val="00312549"/>
    <w:rsid w:val="003269CA"/>
    <w:rsid w:val="003333AF"/>
    <w:rsid w:val="00342148"/>
    <w:rsid w:val="00356CE7"/>
    <w:rsid w:val="00356DA4"/>
    <w:rsid w:val="00363F43"/>
    <w:rsid w:val="0036534D"/>
    <w:rsid w:val="003663CB"/>
    <w:rsid w:val="00366E2B"/>
    <w:rsid w:val="00376A8E"/>
    <w:rsid w:val="00377251"/>
    <w:rsid w:val="00386495"/>
    <w:rsid w:val="0039158A"/>
    <w:rsid w:val="00393767"/>
    <w:rsid w:val="0039609E"/>
    <w:rsid w:val="003A3571"/>
    <w:rsid w:val="003A5E23"/>
    <w:rsid w:val="003B0E12"/>
    <w:rsid w:val="003B400D"/>
    <w:rsid w:val="003B5FE1"/>
    <w:rsid w:val="003B6488"/>
    <w:rsid w:val="003C2496"/>
    <w:rsid w:val="003D4859"/>
    <w:rsid w:val="003D55C2"/>
    <w:rsid w:val="003D5C22"/>
    <w:rsid w:val="003D6984"/>
    <w:rsid w:val="003E0888"/>
    <w:rsid w:val="003E3240"/>
    <w:rsid w:val="003E6D29"/>
    <w:rsid w:val="003E6D8E"/>
    <w:rsid w:val="003F33ED"/>
    <w:rsid w:val="003F3B05"/>
    <w:rsid w:val="003F3E0B"/>
    <w:rsid w:val="003F719A"/>
    <w:rsid w:val="0040392B"/>
    <w:rsid w:val="00404451"/>
    <w:rsid w:val="00407AD2"/>
    <w:rsid w:val="004149A2"/>
    <w:rsid w:val="00415D1E"/>
    <w:rsid w:val="00420BCB"/>
    <w:rsid w:val="00423842"/>
    <w:rsid w:val="00427397"/>
    <w:rsid w:val="004275BE"/>
    <w:rsid w:val="00430770"/>
    <w:rsid w:val="00440087"/>
    <w:rsid w:val="00442559"/>
    <w:rsid w:val="0044435F"/>
    <w:rsid w:val="0044451F"/>
    <w:rsid w:val="0046056D"/>
    <w:rsid w:val="00465082"/>
    <w:rsid w:val="00466817"/>
    <w:rsid w:val="0046755A"/>
    <w:rsid w:val="00470A79"/>
    <w:rsid w:val="00480C26"/>
    <w:rsid w:val="00490406"/>
    <w:rsid w:val="004963E8"/>
    <w:rsid w:val="004A14AE"/>
    <w:rsid w:val="004A36B6"/>
    <w:rsid w:val="004A4AD4"/>
    <w:rsid w:val="004A67B4"/>
    <w:rsid w:val="004A7897"/>
    <w:rsid w:val="004B4806"/>
    <w:rsid w:val="004C1476"/>
    <w:rsid w:val="004C55E8"/>
    <w:rsid w:val="004C5CF5"/>
    <w:rsid w:val="004C7AE5"/>
    <w:rsid w:val="004C7BB9"/>
    <w:rsid w:val="004D2437"/>
    <w:rsid w:val="004D24EF"/>
    <w:rsid w:val="004F396A"/>
    <w:rsid w:val="004F77D1"/>
    <w:rsid w:val="00502491"/>
    <w:rsid w:val="00520000"/>
    <w:rsid w:val="00521F20"/>
    <w:rsid w:val="00524C21"/>
    <w:rsid w:val="00531792"/>
    <w:rsid w:val="00540CA8"/>
    <w:rsid w:val="005429E6"/>
    <w:rsid w:val="00545F74"/>
    <w:rsid w:val="005572C1"/>
    <w:rsid w:val="00561EBF"/>
    <w:rsid w:val="00562D31"/>
    <w:rsid w:val="0057503B"/>
    <w:rsid w:val="00584EDB"/>
    <w:rsid w:val="00594C1D"/>
    <w:rsid w:val="005973B4"/>
    <w:rsid w:val="005A5FFF"/>
    <w:rsid w:val="005B0AC4"/>
    <w:rsid w:val="005B1C1B"/>
    <w:rsid w:val="005C0321"/>
    <w:rsid w:val="005D1858"/>
    <w:rsid w:val="005D3F20"/>
    <w:rsid w:val="005D4538"/>
    <w:rsid w:val="005E2DAA"/>
    <w:rsid w:val="005E3F4B"/>
    <w:rsid w:val="005E5316"/>
    <w:rsid w:val="005E5B91"/>
    <w:rsid w:val="005F238F"/>
    <w:rsid w:val="005F6324"/>
    <w:rsid w:val="0060231C"/>
    <w:rsid w:val="0060499E"/>
    <w:rsid w:val="00604ED5"/>
    <w:rsid w:val="00610769"/>
    <w:rsid w:val="00612BEB"/>
    <w:rsid w:val="00614088"/>
    <w:rsid w:val="00624F4D"/>
    <w:rsid w:val="00625CCA"/>
    <w:rsid w:val="00627928"/>
    <w:rsid w:val="00633F41"/>
    <w:rsid w:val="00634076"/>
    <w:rsid w:val="00634213"/>
    <w:rsid w:val="00640C14"/>
    <w:rsid w:val="00640FC7"/>
    <w:rsid w:val="006442B5"/>
    <w:rsid w:val="00647658"/>
    <w:rsid w:val="00651799"/>
    <w:rsid w:val="006554F8"/>
    <w:rsid w:val="006558E6"/>
    <w:rsid w:val="006576D4"/>
    <w:rsid w:val="0066364C"/>
    <w:rsid w:val="006643D9"/>
    <w:rsid w:val="006644AD"/>
    <w:rsid w:val="0067615A"/>
    <w:rsid w:val="00677F80"/>
    <w:rsid w:val="006809E4"/>
    <w:rsid w:val="00686CA0"/>
    <w:rsid w:val="00687BD7"/>
    <w:rsid w:val="00690D5B"/>
    <w:rsid w:val="00695A21"/>
    <w:rsid w:val="0069751D"/>
    <w:rsid w:val="006A424C"/>
    <w:rsid w:val="006A5050"/>
    <w:rsid w:val="006A76FD"/>
    <w:rsid w:val="006A7F60"/>
    <w:rsid w:val="006B03E0"/>
    <w:rsid w:val="006B09B3"/>
    <w:rsid w:val="006C039A"/>
    <w:rsid w:val="006C0FFD"/>
    <w:rsid w:val="006C345B"/>
    <w:rsid w:val="006D0BA6"/>
    <w:rsid w:val="006E084A"/>
    <w:rsid w:val="006E1088"/>
    <w:rsid w:val="006E4D19"/>
    <w:rsid w:val="006E55D7"/>
    <w:rsid w:val="006E7963"/>
    <w:rsid w:val="006F59F4"/>
    <w:rsid w:val="006F65FA"/>
    <w:rsid w:val="0070272F"/>
    <w:rsid w:val="00704A35"/>
    <w:rsid w:val="0070663E"/>
    <w:rsid w:val="00706FB1"/>
    <w:rsid w:val="00707DF3"/>
    <w:rsid w:val="0071039F"/>
    <w:rsid w:val="0071359A"/>
    <w:rsid w:val="00715E62"/>
    <w:rsid w:val="007209F0"/>
    <w:rsid w:val="007220DD"/>
    <w:rsid w:val="00725723"/>
    <w:rsid w:val="00725E3E"/>
    <w:rsid w:val="007322FC"/>
    <w:rsid w:val="007349CF"/>
    <w:rsid w:val="0074117A"/>
    <w:rsid w:val="007433B1"/>
    <w:rsid w:val="00745B2F"/>
    <w:rsid w:val="0074664B"/>
    <w:rsid w:val="0075117E"/>
    <w:rsid w:val="00752B20"/>
    <w:rsid w:val="00762D89"/>
    <w:rsid w:val="00766876"/>
    <w:rsid w:val="007715CB"/>
    <w:rsid w:val="00771B74"/>
    <w:rsid w:val="0077325D"/>
    <w:rsid w:val="0077673F"/>
    <w:rsid w:val="0078009B"/>
    <w:rsid w:val="007808CC"/>
    <w:rsid w:val="007824C7"/>
    <w:rsid w:val="00786353"/>
    <w:rsid w:val="0078732C"/>
    <w:rsid w:val="0078796C"/>
    <w:rsid w:val="00787FED"/>
    <w:rsid w:val="00792072"/>
    <w:rsid w:val="00793490"/>
    <w:rsid w:val="007A6586"/>
    <w:rsid w:val="007B3E18"/>
    <w:rsid w:val="007B61B6"/>
    <w:rsid w:val="007B6C14"/>
    <w:rsid w:val="007C1F5E"/>
    <w:rsid w:val="007C3930"/>
    <w:rsid w:val="007D27A6"/>
    <w:rsid w:val="007D6570"/>
    <w:rsid w:val="007E1BBB"/>
    <w:rsid w:val="007E4D96"/>
    <w:rsid w:val="007E5F35"/>
    <w:rsid w:val="007F0563"/>
    <w:rsid w:val="007F1040"/>
    <w:rsid w:val="007F2C6A"/>
    <w:rsid w:val="007F3A55"/>
    <w:rsid w:val="008054E0"/>
    <w:rsid w:val="00816A0C"/>
    <w:rsid w:val="00820A71"/>
    <w:rsid w:val="008227A2"/>
    <w:rsid w:val="00822C17"/>
    <w:rsid w:val="00823D18"/>
    <w:rsid w:val="008257A6"/>
    <w:rsid w:val="00826934"/>
    <w:rsid w:val="00827154"/>
    <w:rsid w:val="008333AE"/>
    <w:rsid w:val="008367C2"/>
    <w:rsid w:val="00844511"/>
    <w:rsid w:val="008545BC"/>
    <w:rsid w:val="008562B0"/>
    <w:rsid w:val="00857E06"/>
    <w:rsid w:val="00861E5F"/>
    <w:rsid w:val="00862947"/>
    <w:rsid w:val="008722AC"/>
    <w:rsid w:val="008723EA"/>
    <w:rsid w:val="0088059C"/>
    <w:rsid w:val="008851F1"/>
    <w:rsid w:val="00885A7B"/>
    <w:rsid w:val="00890A2E"/>
    <w:rsid w:val="00890D22"/>
    <w:rsid w:val="0089226E"/>
    <w:rsid w:val="008A0099"/>
    <w:rsid w:val="008A0253"/>
    <w:rsid w:val="008A428E"/>
    <w:rsid w:val="008B0A84"/>
    <w:rsid w:val="008B0ECF"/>
    <w:rsid w:val="008B34A6"/>
    <w:rsid w:val="008C3DE0"/>
    <w:rsid w:val="008D7755"/>
    <w:rsid w:val="008D7C7F"/>
    <w:rsid w:val="008E4B42"/>
    <w:rsid w:val="008E5C6E"/>
    <w:rsid w:val="008F0157"/>
    <w:rsid w:val="008F46AE"/>
    <w:rsid w:val="008F7C37"/>
    <w:rsid w:val="00900CC3"/>
    <w:rsid w:val="00902023"/>
    <w:rsid w:val="0090369F"/>
    <w:rsid w:val="00920E12"/>
    <w:rsid w:val="009228B9"/>
    <w:rsid w:val="00925D94"/>
    <w:rsid w:val="00927103"/>
    <w:rsid w:val="00931170"/>
    <w:rsid w:val="00933ABA"/>
    <w:rsid w:val="00934282"/>
    <w:rsid w:val="0094014F"/>
    <w:rsid w:val="00942EE9"/>
    <w:rsid w:val="00943523"/>
    <w:rsid w:val="0094570A"/>
    <w:rsid w:val="00946A47"/>
    <w:rsid w:val="00947C73"/>
    <w:rsid w:val="00950472"/>
    <w:rsid w:val="00950F6A"/>
    <w:rsid w:val="00952AE0"/>
    <w:rsid w:val="009563D0"/>
    <w:rsid w:val="009643BB"/>
    <w:rsid w:val="00965A89"/>
    <w:rsid w:val="00976994"/>
    <w:rsid w:val="00980483"/>
    <w:rsid w:val="00980F93"/>
    <w:rsid w:val="00984E72"/>
    <w:rsid w:val="009851C1"/>
    <w:rsid w:val="00992F10"/>
    <w:rsid w:val="00995513"/>
    <w:rsid w:val="009C0063"/>
    <w:rsid w:val="009C11C7"/>
    <w:rsid w:val="009C6949"/>
    <w:rsid w:val="009C7D42"/>
    <w:rsid w:val="009D371E"/>
    <w:rsid w:val="009D4B0F"/>
    <w:rsid w:val="009D66AB"/>
    <w:rsid w:val="009E01A3"/>
    <w:rsid w:val="009E1643"/>
    <w:rsid w:val="009E16B2"/>
    <w:rsid w:val="009E2B9D"/>
    <w:rsid w:val="009E5F6F"/>
    <w:rsid w:val="009F56BE"/>
    <w:rsid w:val="009F63B0"/>
    <w:rsid w:val="00A00AB8"/>
    <w:rsid w:val="00A01D68"/>
    <w:rsid w:val="00A024AA"/>
    <w:rsid w:val="00A11936"/>
    <w:rsid w:val="00A12EA8"/>
    <w:rsid w:val="00A13D43"/>
    <w:rsid w:val="00A20668"/>
    <w:rsid w:val="00A2136A"/>
    <w:rsid w:val="00A23053"/>
    <w:rsid w:val="00A26F08"/>
    <w:rsid w:val="00A3361C"/>
    <w:rsid w:val="00A350B3"/>
    <w:rsid w:val="00A57F5F"/>
    <w:rsid w:val="00A62D20"/>
    <w:rsid w:val="00A6664E"/>
    <w:rsid w:val="00A70801"/>
    <w:rsid w:val="00A73BF7"/>
    <w:rsid w:val="00A75D94"/>
    <w:rsid w:val="00A76524"/>
    <w:rsid w:val="00A770D6"/>
    <w:rsid w:val="00A77A39"/>
    <w:rsid w:val="00A803C3"/>
    <w:rsid w:val="00A81583"/>
    <w:rsid w:val="00A93EB6"/>
    <w:rsid w:val="00AA3047"/>
    <w:rsid w:val="00AA3705"/>
    <w:rsid w:val="00AA589D"/>
    <w:rsid w:val="00AA78EB"/>
    <w:rsid w:val="00AB2FE0"/>
    <w:rsid w:val="00AC4B40"/>
    <w:rsid w:val="00AC6BE7"/>
    <w:rsid w:val="00AD2150"/>
    <w:rsid w:val="00AE1514"/>
    <w:rsid w:val="00AE2F54"/>
    <w:rsid w:val="00AE3430"/>
    <w:rsid w:val="00AE66E4"/>
    <w:rsid w:val="00AF26F3"/>
    <w:rsid w:val="00AF2938"/>
    <w:rsid w:val="00AF7692"/>
    <w:rsid w:val="00B03A35"/>
    <w:rsid w:val="00B05E98"/>
    <w:rsid w:val="00B07488"/>
    <w:rsid w:val="00B12794"/>
    <w:rsid w:val="00B20227"/>
    <w:rsid w:val="00B2478E"/>
    <w:rsid w:val="00B25DD6"/>
    <w:rsid w:val="00B30220"/>
    <w:rsid w:val="00B31B7D"/>
    <w:rsid w:val="00B45EAA"/>
    <w:rsid w:val="00B51F4C"/>
    <w:rsid w:val="00B53116"/>
    <w:rsid w:val="00B547AA"/>
    <w:rsid w:val="00B55671"/>
    <w:rsid w:val="00B56068"/>
    <w:rsid w:val="00B56812"/>
    <w:rsid w:val="00B60D8F"/>
    <w:rsid w:val="00B616CC"/>
    <w:rsid w:val="00B67912"/>
    <w:rsid w:val="00B73254"/>
    <w:rsid w:val="00B75006"/>
    <w:rsid w:val="00B806FA"/>
    <w:rsid w:val="00B807E3"/>
    <w:rsid w:val="00B84B1E"/>
    <w:rsid w:val="00B8732B"/>
    <w:rsid w:val="00B979FD"/>
    <w:rsid w:val="00B97F4F"/>
    <w:rsid w:val="00BA08AA"/>
    <w:rsid w:val="00BA121B"/>
    <w:rsid w:val="00BA3A6A"/>
    <w:rsid w:val="00BA3A89"/>
    <w:rsid w:val="00BA64C7"/>
    <w:rsid w:val="00BA7DFE"/>
    <w:rsid w:val="00BB0DDA"/>
    <w:rsid w:val="00BB0DFA"/>
    <w:rsid w:val="00BB1E3E"/>
    <w:rsid w:val="00BB3779"/>
    <w:rsid w:val="00BB3B4F"/>
    <w:rsid w:val="00BB5C03"/>
    <w:rsid w:val="00BC130A"/>
    <w:rsid w:val="00BD1569"/>
    <w:rsid w:val="00BD73B7"/>
    <w:rsid w:val="00BF0502"/>
    <w:rsid w:val="00BF39EE"/>
    <w:rsid w:val="00BF78DF"/>
    <w:rsid w:val="00C011BC"/>
    <w:rsid w:val="00C03DB9"/>
    <w:rsid w:val="00C0406D"/>
    <w:rsid w:val="00C109D3"/>
    <w:rsid w:val="00C10A9F"/>
    <w:rsid w:val="00C1481F"/>
    <w:rsid w:val="00C237C0"/>
    <w:rsid w:val="00C264EE"/>
    <w:rsid w:val="00C27F3B"/>
    <w:rsid w:val="00C3037D"/>
    <w:rsid w:val="00C3048E"/>
    <w:rsid w:val="00C30C68"/>
    <w:rsid w:val="00C34348"/>
    <w:rsid w:val="00C42EF0"/>
    <w:rsid w:val="00C4574F"/>
    <w:rsid w:val="00C513C5"/>
    <w:rsid w:val="00C53C6E"/>
    <w:rsid w:val="00C53CCE"/>
    <w:rsid w:val="00C54E0F"/>
    <w:rsid w:val="00C55EE6"/>
    <w:rsid w:val="00C56E2D"/>
    <w:rsid w:val="00C65E0B"/>
    <w:rsid w:val="00C67633"/>
    <w:rsid w:val="00C7358D"/>
    <w:rsid w:val="00C75F4A"/>
    <w:rsid w:val="00C844D0"/>
    <w:rsid w:val="00C92E1D"/>
    <w:rsid w:val="00C95009"/>
    <w:rsid w:val="00C977D7"/>
    <w:rsid w:val="00CA6E25"/>
    <w:rsid w:val="00CB11FA"/>
    <w:rsid w:val="00CB1867"/>
    <w:rsid w:val="00CB1C7C"/>
    <w:rsid w:val="00CB2C10"/>
    <w:rsid w:val="00CB3C48"/>
    <w:rsid w:val="00CC480B"/>
    <w:rsid w:val="00CD2A65"/>
    <w:rsid w:val="00CD51D2"/>
    <w:rsid w:val="00CE117C"/>
    <w:rsid w:val="00CE2C7B"/>
    <w:rsid w:val="00CE3C12"/>
    <w:rsid w:val="00CE4AE8"/>
    <w:rsid w:val="00CF6FAE"/>
    <w:rsid w:val="00D00E06"/>
    <w:rsid w:val="00D04E25"/>
    <w:rsid w:val="00D06B7E"/>
    <w:rsid w:val="00D116F7"/>
    <w:rsid w:val="00D25DD1"/>
    <w:rsid w:val="00D26DE4"/>
    <w:rsid w:val="00D318D6"/>
    <w:rsid w:val="00D3273B"/>
    <w:rsid w:val="00D405A8"/>
    <w:rsid w:val="00D4143D"/>
    <w:rsid w:val="00D44C32"/>
    <w:rsid w:val="00D46AC8"/>
    <w:rsid w:val="00D5008B"/>
    <w:rsid w:val="00D50C3C"/>
    <w:rsid w:val="00D516F5"/>
    <w:rsid w:val="00D523D4"/>
    <w:rsid w:val="00D541B3"/>
    <w:rsid w:val="00D63679"/>
    <w:rsid w:val="00D67416"/>
    <w:rsid w:val="00D71B0D"/>
    <w:rsid w:val="00D77FCA"/>
    <w:rsid w:val="00D81455"/>
    <w:rsid w:val="00D81470"/>
    <w:rsid w:val="00D826D9"/>
    <w:rsid w:val="00D839CC"/>
    <w:rsid w:val="00D84317"/>
    <w:rsid w:val="00D84686"/>
    <w:rsid w:val="00D84876"/>
    <w:rsid w:val="00D93EE6"/>
    <w:rsid w:val="00D9610E"/>
    <w:rsid w:val="00DA0CDB"/>
    <w:rsid w:val="00DA1BC9"/>
    <w:rsid w:val="00DA31B6"/>
    <w:rsid w:val="00DB02DF"/>
    <w:rsid w:val="00DB359F"/>
    <w:rsid w:val="00DC3DF7"/>
    <w:rsid w:val="00DD3FEF"/>
    <w:rsid w:val="00DD4829"/>
    <w:rsid w:val="00DD57C1"/>
    <w:rsid w:val="00DE143C"/>
    <w:rsid w:val="00DE6ECA"/>
    <w:rsid w:val="00DF062B"/>
    <w:rsid w:val="00E01530"/>
    <w:rsid w:val="00E03B12"/>
    <w:rsid w:val="00E06FC8"/>
    <w:rsid w:val="00E13205"/>
    <w:rsid w:val="00E14040"/>
    <w:rsid w:val="00E143C9"/>
    <w:rsid w:val="00E30E38"/>
    <w:rsid w:val="00E321ED"/>
    <w:rsid w:val="00E354DD"/>
    <w:rsid w:val="00E36F25"/>
    <w:rsid w:val="00E37F0E"/>
    <w:rsid w:val="00E54AD2"/>
    <w:rsid w:val="00E56530"/>
    <w:rsid w:val="00E57911"/>
    <w:rsid w:val="00E60C79"/>
    <w:rsid w:val="00E62B17"/>
    <w:rsid w:val="00E62FE6"/>
    <w:rsid w:val="00E64E8E"/>
    <w:rsid w:val="00E65832"/>
    <w:rsid w:val="00E73F2A"/>
    <w:rsid w:val="00E75D21"/>
    <w:rsid w:val="00E76701"/>
    <w:rsid w:val="00E846F9"/>
    <w:rsid w:val="00E86878"/>
    <w:rsid w:val="00E86901"/>
    <w:rsid w:val="00E900D2"/>
    <w:rsid w:val="00E9780C"/>
    <w:rsid w:val="00EA5126"/>
    <w:rsid w:val="00EA5AC4"/>
    <w:rsid w:val="00EB0DE4"/>
    <w:rsid w:val="00EB0FA3"/>
    <w:rsid w:val="00EB2877"/>
    <w:rsid w:val="00EB3404"/>
    <w:rsid w:val="00EC0B26"/>
    <w:rsid w:val="00EC1061"/>
    <w:rsid w:val="00ED1A2D"/>
    <w:rsid w:val="00ED2EF8"/>
    <w:rsid w:val="00ED49F5"/>
    <w:rsid w:val="00ED751C"/>
    <w:rsid w:val="00EE1F5D"/>
    <w:rsid w:val="00EE3AB1"/>
    <w:rsid w:val="00EF18EB"/>
    <w:rsid w:val="00EF3C8A"/>
    <w:rsid w:val="00EF6642"/>
    <w:rsid w:val="00F016CB"/>
    <w:rsid w:val="00F071E5"/>
    <w:rsid w:val="00F0761C"/>
    <w:rsid w:val="00F10F2A"/>
    <w:rsid w:val="00F11A86"/>
    <w:rsid w:val="00F11F72"/>
    <w:rsid w:val="00F12052"/>
    <w:rsid w:val="00F1428A"/>
    <w:rsid w:val="00F17770"/>
    <w:rsid w:val="00F25FD4"/>
    <w:rsid w:val="00F3286B"/>
    <w:rsid w:val="00F34609"/>
    <w:rsid w:val="00F34935"/>
    <w:rsid w:val="00F43A12"/>
    <w:rsid w:val="00F475A9"/>
    <w:rsid w:val="00F55825"/>
    <w:rsid w:val="00F56D70"/>
    <w:rsid w:val="00F64DB9"/>
    <w:rsid w:val="00F66674"/>
    <w:rsid w:val="00F70CB5"/>
    <w:rsid w:val="00F70F67"/>
    <w:rsid w:val="00F7145F"/>
    <w:rsid w:val="00F71A63"/>
    <w:rsid w:val="00F76505"/>
    <w:rsid w:val="00F82A01"/>
    <w:rsid w:val="00F82A5C"/>
    <w:rsid w:val="00F906B3"/>
    <w:rsid w:val="00F908FC"/>
    <w:rsid w:val="00F9400B"/>
    <w:rsid w:val="00F952EC"/>
    <w:rsid w:val="00F96C64"/>
    <w:rsid w:val="00FA585D"/>
    <w:rsid w:val="00FA6488"/>
    <w:rsid w:val="00FB083A"/>
    <w:rsid w:val="00FB5A81"/>
    <w:rsid w:val="00FC25EE"/>
    <w:rsid w:val="00FC61BC"/>
    <w:rsid w:val="00FD015F"/>
    <w:rsid w:val="00FD6FF9"/>
    <w:rsid w:val="00FE5187"/>
    <w:rsid w:val="00FF1FA4"/>
    <w:rsid w:val="00FF4FC2"/>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5EC2142"/>
  <w15:chartTrackingRefBased/>
  <w15:docId w15:val="{11AB3086-629D-4490-B0B2-67FDD36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9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64B"/>
    <w:rPr>
      <w:color w:val="0000FF"/>
      <w:u w:val="single"/>
    </w:rPr>
  </w:style>
  <w:style w:type="paragraph" w:styleId="a4">
    <w:name w:val="footer"/>
    <w:basedOn w:val="a"/>
    <w:rsid w:val="00C0406D"/>
    <w:pPr>
      <w:tabs>
        <w:tab w:val="center" w:pos="4252"/>
        <w:tab w:val="right" w:pos="8504"/>
      </w:tabs>
      <w:snapToGrid w:val="0"/>
    </w:pPr>
  </w:style>
  <w:style w:type="character" w:styleId="a5">
    <w:name w:val="page number"/>
    <w:basedOn w:val="a0"/>
    <w:rsid w:val="00C0406D"/>
  </w:style>
  <w:style w:type="paragraph" w:styleId="a6">
    <w:name w:val="header"/>
    <w:basedOn w:val="a"/>
    <w:link w:val="a7"/>
    <w:rsid w:val="00227931"/>
    <w:pPr>
      <w:tabs>
        <w:tab w:val="center" w:pos="4252"/>
        <w:tab w:val="right" w:pos="8504"/>
      </w:tabs>
      <w:snapToGrid w:val="0"/>
    </w:pPr>
  </w:style>
  <w:style w:type="character" w:customStyle="1" w:styleId="a7">
    <w:name w:val="ヘッダー (文字)"/>
    <w:link w:val="a6"/>
    <w:rsid w:val="00227931"/>
    <w:rPr>
      <w:kern w:val="2"/>
      <w:sz w:val="21"/>
      <w:szCs w:val="24"/>
    </w:rPr>
  </w:style>
  <w:style w:type="paragraph" w:styleId="a8">
    <w:name w:val="Balloon Text"/>
    <w:basedOn w:val="a"/>
    <w:link w:val="a9"/>
    <w:rsid w:val="000043D8"/>
    <w:rPr>
      <w:rFonts w:ascii="Arial" w:eastAsia="ＭＳ ゴシック" w:hAnsi="Arial"/>
      <w:sz w:val="18"/>
      <w:szCs w:val="18"/>
    </w:rPr>
  </w:style>
  <w:style w:type="character" w:customStyle="1" w:styleId="a9">
    <w:name w:val="吹き出し (文字)"/>
    <w:link w:val="a8"/>
    <w:rsid w:val="000043D8"/>
    <w:rPr>
      <w:rFonts w:ascii="Arial" w:eastAsia="ＭＳ ゴシック" w:hAnsi="Arial" w:cs="Times New Roman"/>
      <w:kern w:val="2"/>
      <w:sz w:val="18"/>
      <w:szCs w:val="18"/>
    </w:rPr>
  </w:style>
  <w:style w:type="table" w:styleId="aa">
    <w:name w:val="Table Grid"/>
    <w:basedOn w:val="a1"/>
    <w:uiPriority w:val="39"/>
    <w:rsid w:val="00F96C6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977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rsid w:val="00FC25EE"/>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rsid w:val="00FC25EE"/>
    <w:pPr>
      <w:suppressAutoHyphens/>
      <w:kinsoku w:val="0"/>
      <w:wordWrap w:val="0"/>
      <w:overflowPunct w:val="0"/>
      <w:autoSpaceDE w:val="0"/>
      <w:autoSpaceDN w:val="0"/>
      <w:adjustRightInd w:val="0"/>
      <w:spacing w:line="240" w:lineRule="atLeast"/>
      <w:ind w:left="204" w:hanging="204"/>
      <w:textAlignment w:val="baseline"/>
    </w:pPr>
    <w:rPr>
      <w:rFonts w:hAnsi="Times New Roman"/>
      <w:color w:val="000000"/>
      <w:kern w:val="0"/>
      <w:sz w:val="18"/>
      <w:szCs w:val="18"/>
    </w:rPr>
  </w:style>
  <w:style w:type="character" w:customStyle="1" w:styleId="ad">
    <w:name w:val="本文インデント (文字)"/>
    <w:link w:val="ac"/>
    <w:uiPriority w:val="99"/>
    <w:rsid w:val="00FC25EE"/>
    <w:rPr>
      <w:rFonts w:ascii="ＭＳ 明朝" w:hAnsi="Times New Roman"/>
      <w:color w:val="000000"/>
      <w:sz w:val="18"/>
      <w:szCs w:val="18"/>
    </w:rPr>
  </w:style>
  <w:style w:type="paragraph" w:styleId="ae">
    <w:name w:val="Date"/>
    <w:basedOn w:val="a"/>
    <w:next w:val="a"/>
    <w:link w:val="af"/>
    <w:rsid w:val="00EC0B26"/>
  </w:style>
  <w:style w:type="character" w:customStyle="1" w:styleId="af">
    <w:name w:val="日付 (文字)"/>
    <w:link w:val="ae"/>
    <w:rsid w:val="00EC0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FC86-BC40-4AC9-85A9-B5E68C14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668</Words>
  <Characters>701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公共施設整備・保全計画の基本指針策定支援業務委託仕様書</vt:lpstr>
      <vt:lpstr>公共施設整備・保全計画の基本指針策定支援業務委託仕様書</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公共施設整備・保全計画の基本指針策定支援業務委託仕様書</dc:title>
  <dc:subject/>
  <dc:creator>Administrator</dc:creator>
  <cp:keywords/>
  <cp:lastModifiedBy>島﨑 裕二郎</cp:lastModifiedBy>
  <cp:revision>14</cp:revision>
  <cp:lastPrinted>2023-06-30T10:33:00Z</cp:lastPrinted>
  <dcterms:created xsi:type="dcterms:W3CDTF">2023-06-30T09:17:00Z</dcterms:created>
  <dcterms:modified xsi:type="dcterms:W3CDTF">2025-07-02T11:35:00Z</dcterms:modified>
</cp:coreProperties>
</file>